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9" w:rsidRPr="00F24E17" w:rsidRDefault="006D5B99" w:rsidP="001B5B6B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b/>
          <w:bCs/>
          <w:iCs/>
          <w:color w:val="000000"/>
          <w:u w:val="single"/>
          <w:lang w:eastAsia="ru-RU"/>
        </w:rPr>
      </w:pPr>
      <w:r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1. Понятие информац</w:t>
      </w:r>
      <w:proofErr w:type="gramStart"/>
      <w:r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ии и </w:t>
      </w:r>
      <w:r w:rsidR="002027A3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ее</w:t>
      </w:r>
      <w:proofErr w:type="gramEnd"/>
      <w:r w:rsidR="002027A3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 виды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Термин «информация» происходит от латинского сло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 «</w:t>
      </w:r>
      <w:proofErr w:type="spellStart"/>
      <w:r w:rsidRPr="00F24E17">
        <w:rPr>
          <w:rFonts w:ascii="Times New Roman" w:hAnsi="Times New Roman"/>
          <w:color w:val="000000"/>
          <w:sz w:val="18"/>
          <w:szCs w:val="18"/>
          <w:lang w:val="en-US" w:eastAsia="ru-RU"/>
        </w:rPr>
        <w:t>informatio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», что означает «сведения, разъяснения, из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ложение».</w:t>
      </w:r>
    </w:p>
    <w:p w:rsidR="002027A3" w:rsidRDefault="006D5B99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Термин «информация» и связанные с ним термины сегодня широко применяются и в законодательстве.</w:t>
      </w:r>
      <w:r w:rsidR="005E6EE1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Так в ст.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 Закона </w:t>
      </w:r>
      <w:r w:rsidR="00DA0C9C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от </w:t>
      </w:r>
      <w:r w:rsidR="00DA0C9C">
        <w:rPr>
          <w:rFonts w:ascii="Times New Roman" w:hAnsi="Times New Roman"/>
          <w:color w:val="000000"/>
          <w:sz w:val="18"/>
          <w:szCs w:val="18"/>
          <w:lang w:eastAsia="ru-RU"/>
        </w:rPr>
        <w:t>10</w:t>
      </w:r>
      <w:r w:rsidR="00DA0C9C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DA0C9C">
        <w:rPr>
          <w:rFonts w:ascii="Times New Roman" w:hAnsi="Times New Roman"/>
          <w:color w:val="000000"/>
          <w:sz w:val="18"/>
          <w:szCs w:val="18"/>
          <w:lang w:eastAsia="ru-RU"/>
        </w:rPr>
        <w:t>но</w:t>
      </w:r>
      <w:r w:rsidR="00DA0C9C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ября </w:t>
      </w:r>
      <w:r w:rsidR="00DA0C9C">
        <w:rPr>
          <w:rFonts w:ascii="Times New Roman" w:hAnsi="Times New Roman"/>
          <w:color w:val="000000"/>
          <w:sz w:val="18"/>
          <w:szCs w:val="18"/>
          <w:lang w:eastAsia="ru-RU"/>
        </w:rPr>
        <w:t>2008</w:t>
      </w:r>
      <w:r w:rsidR="00DA0C9C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«Об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информации,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ин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форматизации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защите информации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» информация определяется как сведения о ли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цах, предметах, фактах, событиях, явлениях и процессах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, независимо от формы их представления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6D5B99" w:rsidRPr="00F24E17" w:rsidRDefault="006D5B99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По роли в правовой системе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информация разделяется на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правовую</w:t>
      </w:r>
      <w:proofErr w:type="gramEnd"/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 и </w:t>
      </w:r>
      <w:proofErr w:type="spellStart"/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неправовую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Нормативная правовая информация создается в поряд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ке правотворческой деятельности и содержится в норма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тивных правовых актах.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Ненормативная правовая информация создается в по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рядке правоприменительной и правоохранительной дея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тельности.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К ненормативной правовой информации можно отнести:</w:t>
      </w:r>
    </w:p>
    <w:p w:rsidR="006D5B99" w:rsidRPr="002027A3" w:rsidRDefault="006D5B99" w:rsidP="008601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общую информацию о состоянии законности и право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порядка;</w:t>
      </w:r>
    </w:p>
    <w:p w:rsidR="006D5B99" w:rsidRPr="002027A3" w:rsidRDefault="006D5B99" w:rsidP="008601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информацию о гражданско-правовых отношениях, договорных и иных обязательствах;</w:t>
      </w:r>
    </w:p>
    <w:p w:rsidR="006D5B99" w:rsidRPr="002027A3" w:rsidRDefault="006D5B99" w:rsidP="008601B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информацию, связанную с раскрытием и расследо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ванием правонарушений (</w:t>
      </w:r>
      <w:proofErr w:type="gramStart"/>
      <w:r w:rsidR="005E6EE1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криминологическая</w:t>
      </w:r>
      <w:proofErr w:type="gramEnd"/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кримина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листическая, судебно-экспертная, оперативно-розыскная);</w:t>
      </w:r>
    </w:p>
    <w:p w:rsidR="006D5B99" w:rsidRPr="002027A3" w:rsidRDefault="006D5B99" w:rsidP="002027A3">
      <w:pPr>
        <w:autoSpaceDE w:val="0"/>
        <w:autoSpaceDN w:val="0"/>
        <w:adjustRightInd w:val="0"/>
        <w:spacing w:before="40"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По степени доступности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информация подразделяется на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открытую и информацию ограниченного доступа.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К открытой можно отнести:</w:t>
      </w:r>
    </w:p>
    <w:p w:rsidR="006D5B99" w:rsidRPr="002027A3" w:rsidRDefault="006D5B99" w:rsidP="008601B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информацию как объект гражданских прав;</w:t>
      </w:r>
    </w:p>
    <w:p w:rsidR="006D5B99" w:rsidRPr="002027A3" w:rsidRDefault="006D5B99" w:rsidP="008601B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массовую информацию;</w:t>
      </w:r>
    </w:p>
    <w:p w:rsidR="006D5B99" w:rsidRPr="002027A3" w:rsidRDefault="006D5B99" w:rsidP="008601B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информацию о выборах, референдумах;</w:t>
      </w:r>
    </w:p>
    <w:p w:rsidR="006D5B99" w:rsidRPr="002027A3" w:rsidRDefault="006D5B99" w:rsidP="008601B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официальные документы</w:t>
      </w:r>
      <w:r w:rsidR="005E6EE1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др.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К информации с ограниченным доступом относятся:</w:t>
      </w:r>
    </w:p>
    <w:p w:rsidR="006D5B99" w:rsidRPr="002027A3" w:rsidRDefault="006D5B99" w:rsidP="008601B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государственная и служебная тайна;</w:t>
      </w:r>
    </w:p>
    <w:p w:rsidR="006D5B99" w:rsidRPr="002027A3" w:rsidRDefault="006D5B99" w:rsidP="008601B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секреты производства и коммерческая тайна;</w:t>
      </w:r>
    </w:p>
    <w:p w:rsidR="006D5B99" w:rsidRPr="002027A3" w:rsidRDefault="006D5B99" w:rsidP="008601B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персональные данные;</w:t>
      </w:r>
    </w:p>
    <w:p w:rsidR="006D5B99" w:rsidRPr="002027A3" w:rsidRDefault="006D5B99" w:rsidP="008601B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другие виды тайн (врачебная, адвокатская, нотари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альная, семейная).</w:t>
      </w:r>
    </w:p>
    <w:p w:rsidR="006D5B99" w:rsidRPr="00F24E17" w:rsidRDefault="006D5B99" w:rsidP="00DA58E3">
      <w:pPr>
        <w:autoSpaceDE w:val="0"/>
        <w:autoSpaceDN w:val="0"/>
        <w:adjustRightInd w:val="0"/>
        <w:spacing w:before="40"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Юридическая информация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отличается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иных видов информации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своими свойствами</w:t>
      </w:r>
      <w:r w:rsidR="00DA58E3" w:rsidRPr="00F24E17">
        <w:rPr>
          <w:rFonts w:ascii="Times New Roman" w:hAnsi="Times New Roman"/>
          <w:color w:val="000000"/>
          <w:sz w:val="18"/>
          <w:szCs w:val="18"/>
          <w:lang w:eastAsia="ru-RU"/>
        </w:rPr>
        <w:t>, а именно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1)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физической </w:t>
      </w:r>
      <w:proofErr w:type="spellStart"/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неотчуждаемостью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, так как при переда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че информации от одного лица к другому и юридического закрепления этого факта процедура отчуждения должна заменятся передачей прав на ее </w:t>
      </w:r>
      <w:proofErr w:type="gram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использование</w:t>
      </w:r>
      <w:proofErr w:type="gram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переда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ваться вместе с этими правами;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обособляемостью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, поскольку для включения в обо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рот информация всегда овеществляется в виде символов, знаков, волн, вследствие этого обособляется от ее произ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водителя и существует отдельно и независимо от него;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3)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материальностью</w:t>
      </w:r>
      <w:r w:rsidR="007A64FC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="00DA58E3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так как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информация передается и распространяется только на ма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териальных носителях, а это позволяет распространить</w:t>
      </w:r>
      <w:r w:rsidR="005E6EE1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на информационную вещь совместное и взаимосвязанное дей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ствие двух институтов - авторского права и вещного права;</w:t>
      </w:r>
    </w:p>
    <w:p w:rsidR="006D5B99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распространяемостью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так как информация может </w:t>
      </w:r>
      <w:proofErr w:type="gram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распространятся</w:t>
      </w:r>
      <w:proofErr w:type="gram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тиражироваться в неограниченном коли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честве экземпляров без изменения ее содержания, поэтому может принадлежать неограниченному кругу лиц. Отсюда сле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дует, что необходимо юридически закреплять объем прав по ис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пользованию информации.</w:t>
      </w:r>
    </w:p>
    <w:p w:rsidR="006D5B99" w:rsidRPr="00F24E17" w:rsidRDefault="006D5B99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 w:rsidRPr="00F24E17">
        <w:rPr>
          <w:rFonts w:ascii="Times New Roman" w:hAnsi="Times New Roman"/>
          <w:b/>
          <w:iCs/>
          <w:color w:val="000000"/>
          <w:u w:val="single"/>
          <w:lang w:eastAsia="ru-RU"/>
        </w:rPr>
        <w:t>2. Предмет, метод</w:t>
      </w:r>
      <w:r w:rsidR="002027A3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ы </w:t>
      </w:r>
      <w:r w:rsidRPr="00F24E17">
        <w:rPr>
          <w:rFonts w:ascii="Times New Roman" w:hAnsi="Times New Roman"/>
          <w:b/>
          <w:iCs/>
          <w:color w:val="000000"/>
          <w:u w:val="single"/>
          <w:lang w:eastAsia="ru-RU"/>
        </w:rPr>
        <w:t>и принципы информационного права</w:t>
      </w:r>
    </w:p>
    <w:p w:rsidR="00415D9D" w:rsidRPr="00F24E17" w:rsidRDefault="006D5B99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Ядром предметной области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ИП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ляются общественные отношения. Информационные право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отношения возникают именно в рамках информационной сферы. Такие отношения неоднородны и включают в себя</w:t>
      </w:r>
      <w:r w:rsidR="005E6EE1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415D9D" w:rsidRPr="00F24E17">
        <w:rPr>
          <w:rFonts w:ascii="Times New Roman" w:hAnsi="Times New Roman"/>
          <w:color w:val="000000"/>
          <w:sz w:val="18"/>
          <w:szCs w:val="18"/>
          <w:lang w:eastAsia="ru-RU"/>
        </w:rPr>
        <w:t>несколько групп общественных отношений, возникающих в информационной сфере по поводу информации:</w:t>
      </w:r>
    </w:p>
    <w:p w:rsidR="00415D9D" w:rsidRPr="002027A3" w:rsidRDefault="00415D9D" w:rsidP="008601B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b/>
          <w:color w:val="000000"/>
          <w:sz w:val="18"/>
          <w:szCs w:val="18"/>
          <w:lang w:eastAsia="ru-RU"/>
        </w:rPr>
        <w:t>отношения, связанные с созданием и преобразовани</w:t>
      </w:r>
      <w:r w:rsidRPr="002027A3">
        <w:rPr>
          <w:rFonts w:ascii="Times New Roman" w:hAnsi="Times New Roman"/>
          <w:b/>
          <w:color w:val="000000"/>
          <w:sz w:val="18"/>
          <w:szCs w:val="18"/>
          <w:lang w:eastAsia="ru-RU"/>
        </w:rPr>
        <w:softHyphen/>
        <w:t>ем информации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(создание официальной информации, инт</w:t>
      </w:r>
      <w:r w:rsidR="003E3ACD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ел</w:t>
      </w:r>
      <w:r w:rsidR="003E3AC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лектуальной собственности); </w:t>
      </w:r>
    </w:p>
    <w:p w:rsidR="00415D9D" w:rsidRPr="002027A3" w:rsidRDefault="00415D9D" w:rsidP="008601B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b/>
          <w:color w:val="000000"/>
          <w:sz w:val="18"/>
          <w:szCs w:val="18"/>
          <w:lang w:eastAsia="ru-RU"/>
        </w:rPr>
        <w:t xml:space="preserve">отношения, связанные с хранением информации 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(за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щита информации, хранение информации с особым ре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жимом доступа);</w:t>
      </w:r>
    </w:p>
    <w:p w:rsidR="00415D9D" w:rsidRPr="002027A3" w:rsidRDefault="00415D9D" w:rsidP="008601B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b/>
          <w:color w:val="000000"/>
          <w:sz w:val="18"/>
          <w:szCs w:val="18"/>
          <w:lang w:eastAsia="ru-RU"/>
        </w:rPr>
        <w:t>отношения, связанные с передачей и распростране</w:t>
      </w:r>
      <w:r w:rsidRPr="002027A3">
        <w:rPr>
          <w:rFonts w:ascii="Times New Roman" w:hAnsi="Times New Roman"/>
          <w:b/>
          <w:color w:val="000000"/>
          <w:sz w:val="18"/>
          <w:szCs w:val="18"/>
          <w:lang w:eastAsia="ru-RU"/>
        </w:rPr>
        <w:softHyphen/>
        <w:t>нием информации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(правовое положение средств массовой информации, распространение информации посредством использования сети интернет и др. глобальных информа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ционных сетей);</w:t>
      </w:r>
    </w:p>
    <w:p w:rsidR="00415D9D" w:rsidRPr="002027A3" w:rsidRDefault="00415D9D" w:rsidP="008601BA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b/>
          <w:color w:val="000000"/>
          <w:sz w:val="18"/>
          <w:szCs w:val="18"/>
          <w:lang w:eastAsia="ru-RU"/>
        </w:rPr>
        <w:t>отношения, связанные с потреблением информации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(реализации прав граждан на информацию, отношения в сфе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 библиотечного и архивного дела).</w:t>
      </w:r>
    </w:p>
    <w:p w:rsidR="00415D9D" w:rsidRPr="00F24E17" w:rsidRDefault="002027A3" w:rsidP="00650A13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П</w:t>
      </w:r>
      <w:r w:rsidR="00415D9D"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редметом 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ИП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бу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дут являт</w:t>
      </w:r>
      <w:r w:rsidR="005E6EE1" w:rsidRPr="002027A3">
        <w:rPr>
          <w:rFonts w:ascii="Times New Roman" w:hAnsi="Times New Roman"/>
          <w:color w:val="000000"/>
          <w:sz w:val="18"/>
          <w:szCs w:val="18"/>
          <w:lang w:eastAsia="ru-RU"/>
        </w:rPr>
        <w:t>ь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t>ся общественные отноше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возникающие в информационной сфере, а именно общественные отношения, возникающие в процессе созда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преобразования, хранения, распространения и потреб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 информации.</w:t>
      </w:r>
    </w:p>
    <w:p w:rsidR="00415D9D" w:rsidRPr="002027A3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Все </w:t>
      </w:r>
      <w:r w:rsidRPr="00F24E17">
        <w:rPr>
          <w:rFonts w:ascii="Times New Roman" w:hAnsi="Times New Roman"/>
          <w:b/>
          <w:color w:val="000000"/>
          <w:sz w:val="18"/>
          <w:szCs w:val="18"/>
          <w:lang w:eastAsia="ru-RU"/>
        </w:rPr>
        <w:t>методы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характерные для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ИП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можно разделить </w:t>
      </w:r>
      <w:proofErr w:type="gram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на</w:t>
      </w:r>
      <w:proofErr w:type="gram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императивные и диспозитивные.</w:t>
      </w:r>
    </w:p>
    <w:p w:rsidR="00415D9D" w:rsidRPr="002027A3" w:rsidRDefault="00415D9D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Императивные методы основываются на неравенстве участников правоотношений и установлении жесткой, одно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значной модели их поведения.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К императивным методам относятся:</w:t>
      </w:r>
    </w:p>
    <w:p w:rsidR="00415D9D" w:rsidRPr="002027A3" w:rsidRDefault="00415D9D" w:rsidP="008601B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метод повеления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который заключается в возложении на участников информационных правоотношений обязан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совершать какие-либо действия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415D9D" w:rsidRPr="002027A3" w:rsidRDefault="00415D9D" w:rsidP="008601B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метод запрета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который заключается в возложении на участников информационных пр</w:t>
      </w:r>
      <w:r w:rsidR="005E6EE1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воотношений обязан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ности воздерживаться от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совершения каких-либо дейст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вий.</w:t>
      </w:r>
    </w:p>
    <w:p w:rsidR="00415D9D" w:rsidRPr="002027A3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Диспозитивные методы основываются на равенстве участ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ников правоотношений и на их возможности самостоя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тельно выбирать модель возможного поведения в информа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ционном праве.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ИП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используются следующие дис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позитивные методы:</w:t>
      </w:r>
    </w:p>
    <w:p w:rsidR="00415D9D" w:rsidRPr="002027A3" w:rsidRDefault="00415D9D" w:rsidP="008601B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30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метод дозволения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который заключается в предос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тавлении участникам информационных правоотношений права совершать какие-либо действия либо н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е совершать их по своему выбору;</w:t>
      </w:r>
    </w:p>
    <w:p w:rsidR="00415D9D" w:rsidRPr="002027A3" w:rsidRDefault="00415D9D" w:rsidP="008601B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30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метод согласования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который применяется при ре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гулировании правоотношений между равными субъекта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ми для достижения к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акого-либо согласия между ними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415D9D" w:rsidRPr="002027A3" w:rsidRDefault="00415D9D" w:rsidP="008601B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30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метод рекомендаций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заключается в указании зако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нодателем предпочтительной модели поведения участни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ков информационных право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отношений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415D9D" w:rsidRPr="002027A3" w:rsidRDefault="00415D9D" w:rsidP="008601BA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30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метод поощрений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, при этом законодатель предостав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ляет различные льготы, если субъекты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ИП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выбирают предложенную законодателем модель по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ведения.</w:t>
      </w:r>
    </w:p>
    <w:p w:rsidR="00415D9D" w:rsidRPr="002027A3" w:rsidRDefault="002027A3" w:rsidP="00DA58E3">
      <w:pPr>
        <w:autoSpaceDE w:val="0"/>
        <w:autoSpaceDN w:val="0"/>
        <w:adjustRightInd w:val="0"/>
        <w:spacing w:before="60"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lastRenderedPageBreak/>
        <w:t>И</w:t>
      </w:r>
      <w:r w:rsidR="00415D9D"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нформационного права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это сис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тема правовых норм, регулирующих на комплексной основе дозволений и запретов область общественных отношений по поиску, получению, передаче, производству и распро</w:t>
      </w:r>
      <w:r w:rsidR="00415D9D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странению информации и производных от нее продуктов.</w:t>
      </w:r>
    </w:p>
    <w:p w:rsidR="00415D9D" w:rsidRPr="002027A3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iCs/>
          <w:color w:val="000000"/>
          <w:sz w:val="18"/>
          <w:szCs w:val="18"/>
          <w:lang w:eastAsia="ru-RU"/>
        </w:rPr>
        <w:t>Принципы информационного права:</w:t>
      </w:r>
    </w:p>
    <w:p w:rsidR="00415D9D" w:rsidRPr="002027A3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1. 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Принцип приоритетности прав личности 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органы </w:t>
      </w:r>
      <w:proofErr w:type="spellStart"/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власти обязаны защищать права и свобо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ды человека и гражданина в информационной сфере.</w:t>
      </w:r>
    </w:p>
    <w:p w:rsidR="00415D9D" w:rsidRPr="002027A3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2. 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Принцип свободного производства и распростране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softHyphen/>
        <w:t>ния любой информации, не ограниченной законом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415D9D" w:rsidRPr="002027A3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Принцип запрещения производства и распростране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softHyphen/>
        <w:t>ния информации вредоносной и опасной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запрет направ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 на защиту интересов и свобод личности и общества от воздействия вредоносной информации, которое может при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вести к нарушению стабильности и целостности государ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ства. При этом запрет может налагаться только законода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тельно.</w:t>
      </w:r>
    </w:p>
    <w:p w:rsidR="00D06FC3" w:rsidRPr="00F24E17" w:rsidRDefault="00415D9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4. 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Принцип свободного доступа к не ограниченной за</w:t>
      </w:r>
      <w:r w:rsidRPr="002027A3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softHyphen/>
        <w:t>коном информации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Ни одна </w:t>
      </w:r>
      <w:proofErr w:type="spellStart"/>
      <w:proofErr w:type="gramStart"/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структура</w:t>
      </w:r>
      <w:proofErr w:type="gramEnd"/>
      <w:r w:rsidR="003E3ACD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не может вводить ограничений по доступу потребителей к информации, которой она обладает в соответствии с ус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тановленной для нее компетенцией, затрагивающей права и свободы человека и гражданина и представляющей</w:t>
      </w:r>
      <w:r w:rsidR="00D06FC3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об</w:t>
      </w:r>
      <w:r w:rsidR="00D06FC3"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щественный интерес.</w:t>
      </w:r>
    </w:p>
    <w:p w:rsidR="00D06FC3" w:rsidRPr="00F24E17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5. </w:t>
      </w:r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Принцип полноты обработки и оперативности предоставления информации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означает обязанность любой </w:t>
      </w:r>
      <w:proofErr w:type="spellStart"/>
      <w:proofErr w:type="gram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структуры</w:t>
      </w:r>
      <w:proofErr w:type="gram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накапливать, хранить информа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цию в полном объеме в соответствии с установленной для нее компетенцией, а также предоставлять в установлен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сроки потребителям.</w:t>
      </w:r>
    </w:p>
    <w:p w:rsidR="00D06FC3" w:rsidRPr="00F24E17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6. </w:t>
      </w:r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Принцип законности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предполагает, что субъекты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ИП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обязаны строго соблюдать Консти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туцию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законодательство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D06FC3" w:rsidRPr="00F24E17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7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Принцип ответственности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применительно к информа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ционно-правовому регулированию означает неотвратимое наступление </w:t>
      </w:r>
      <w:proofErr w:type="spell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нарушение требований и предписаний информационно-правовых норм.</w:t>
      </w:r>
    </w:p>
    <w:p w:rsidR="00D06FC3" w:rsidRPr="00F24E17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8. </w:t>
      </w:r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Принцип </w:t>
      </w:r>
      <w:proofErr w:type="spellStart"/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оборотоспособности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информации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основан на юридическом свойстве </w:t>
      </w:r>
      <w:proofErr w:type="spell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обособляемо</w:t>
      </w:r>
      <w:r w:rsidR="003E3ACD" w:rsidRPr="00F24E17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="003E3ACD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информации от ее создателя на основе ее </w:t>
      </w:r>
      <w:proofErr w:type="spellStart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овеществляемости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. Этот прин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цип определяет необходимость правового регулирования отношений, возникающих при обороте информации, с це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лью защиты интересов участвующих в нем сторон.</w:t>
      </w:r>
    </w:p>
    <w:p w:rsidR="00D06FC3" w:rsidRPr="00F24E17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9. </w:t>
      </w:r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Принцип </w:t>
      </w:r>
      <w:proofErr w:type="spellStart"/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распространяемости</w:t>
      </w:r>
      <w:proofErr w:type="spellEnd"/>
      <w:r w:rsidRPr="00F24E1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 xml:space="preserve"> информации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основан на том, что одна и та же информация может многократно копироваться в неограниченном количестве без измене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ее содержания.</w:t>
      </w:r>
    </w:p>
    <w:p w:rsidR="00D06FC3" w:rsidRPr="00F24E17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 w:rsidRPr="00F24E17">
        <w:rPr>
          <w:rFonts w:ascii="Times New Roman" w:hAnsi="Times New Roman"/>
          <w:b/>
          <w:iCs/>
          <w:color w:val="000000"/>
          <w:u w:val="single"/>
          <w:lang w:eastAsia="ru-RU"/>
        </w:rPr>
        <w:t>3. Источники информационного права</w:t>
      </w:r>
    </w:p>
    <w:p w:rsidR="00D06FC3" w:rsidRPr="00F24E17" w:rsidRDefault="00D06FC3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структуру источников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ИП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вклю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чаются: законодательные акты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, под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законные нормативные акты, акты Конституционного суда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, акты и нормы международного пра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ва, а также двусторонние и многосторонние договоры.</w:t>
      </w:r>
    </w:p>
    <w:p w:rsidR="00D06FC3" w:rsidRPr="00F24E17" w:rsidRDefault="00D06FC3" w:rsidP="005E6E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К основным источникам можно отнести: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1) Конституцию Республики Беларусь;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2) законы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Закон от 10 января 2000 г. «Об электронном документе»;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 Закон от 29 ноября 1994 г. «О государственных секретах»;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 Закон от 1</w:t>
      </w:r>
      <w:r w:rsidR="00AE3245" w:rsidRPr="002027A3">
        <w:rPr>
          <w:rFonts w:ascii="Times New Roman" w:hAnsi="Times New Roman"/>
          <w:color w:val="000000"/>
          <w:sz w:val="18"/>
          <w:szCs w:val="18"/>
          <w:lang w:eastAsia="ru-RU"/>
        </w:rPr>
        <w:t>7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AE3245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июля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AE3245" w:rsidRPr="002027A3">
        <w:rPr>
          <w:rFonts w:ascii="Times New Roman" w:hAnsi="Times New Roman"/>
          <w:color w:val="000000"/>
          <w:sz w:val="18"/>
          <w:szCs w:val="18"/>
          <w:lang w:eastAsia="ru-RU"/>
        </w:rPr>
        <w:t>2008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 «О средствах массовой информации»;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Закон от 18 </w:t>
      </w:r>
      <w:r w:rsidR="00BF579D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мая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BF579D" w:rsidRPr="002027A3">
        <w:rPr>
          <w:rFonts w:ascii="Times New Roman" w:hAnsi="Times New Roman"/>
          <w:color w:val="000000"/>
          <w:sz w:val="18"/>
          <w:szCs w:val="18"/>
          <w:lang w:eastAsia="ru-RU"/>
        </w:rPr>
        <w:t>200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7 г. «О рекламе»;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Закон от 16 мая 1996 г. «О</w:t>
      </w:r>
      <w:r w:rsidR="00BF579D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б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авторском праве и смежных правах»;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Закон от </w:t>
      </w:r>
      <w:r w:rsidR="00B70F9C" w:rsidRPr="002027A3">
        <w:rPr>
          <w:rFonts w:ascii="Times New Roman" w:hAnsi="Times New Roman"/>
          <w:color w:val="000000"/>
          <w:sz w:val="18"/>
          <w:szCs w:val="18"/>
          <w:lang w:eastAsia="ru-RU"/>
        </w:rPr>
        <w:t>10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B70F9C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но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ября </w:t>
      </w:r>
      <w:r w:rsidR="00B70F9C" w:rsidRPr="002027A3">
        <w:rPr>
          <w:rFonts w:ascii="Times New Roman" w:hAnsi="Times New Roman"/>
          <w:color w:val="000000"/>
          <w:sz w:val="18"/>
          <w:szCs w:val="18"/>
          <w:lang w:eastAsia="ru-RU"/>
        </w:rPr>
        <w:t>2008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 «Об </w:t>
      </w:r>
      <w:r w:rsidR="00B70F9C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информации, 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информатизации</w:t>
      </w:r>
      <w:r w:rsidR="00B70F9C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защите информации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».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3) указы Президента </w:t>
      </w:r>
      <w:r w:rsidR="002027A3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Указ Президента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1 декабря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1998 г. № 565 «О порядке распространения правовой инфор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мации в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»;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 Указ Президента от 6 апреля</w:t>
      </w:r>
      <w:r w:rsidR="003E3ACD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1999 г. № 195 «О некоторых вопросах информатизации в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»;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4) международные источники: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 Всеобщая декларация прав человека;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>Международный пакт о гражданских и политических правах;</w:t>
      </w:r>
    </w:p>
    <w:p w:rsidR="00D06FC3" w:rsidRPr="002027A3" w:rsidRDefault="003E3ACD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Международный пакт об экономических, социаль</w:t>
      </w:r>
      <w:r w:rsidR="00D06FC3"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и культурных правах;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 Европейская конвенция о защите прав человека и ос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новных свобод;</w:t>
      </w:r>
    </w:p>
    <w:p w:rsidR="00D06FC3" w:rsidRPr="002027A3" w:rsidRDefault="00D06FC3" w:rsidP="002027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t>— Конвенция Содружества Независимых Государств о пра</w:t>
      </w:r>
      <w:r w:rsidRPr="002027A3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вах и основных свободах человека.</w:t>
      </w:r>
    </w:p>
    <w:p w:rsidR="0086395D" w:rsidRPr="00F24E17" w:rsidRDefault="005C144D" w:rsidP="005C144D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lang w:eastAsia="ru-RU"/>
        </w:rPr>
        <w:t>4</w:t>
      </w:r>
      <w:r w:rsidR="0086395D" w:rsidRPr="00F24E17">
        <w:rPr>
          <w:rFonts w:ascii="Times New Roman" w:hAnsi="Times New Roman"/>
          <w:b/>
          <w:bCs/>
          <w:iCs/>
          <w:color w:val="000000"/>
          <w:lang w:eastAsia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Содержание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 прав</w:t>
      </w:r>
      <w:r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а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 граждан на поиск, получение и распространение информации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Право на информацию и обязанность предоставлять ее гражданам — одно из основных прав в демократическом обществе. Оно базируется на свободе слова и печати и яв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ляется «ключом» к широкому осуществлению этой фундамен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тальной свободы, закрепленной во Всеобщей декларации прав человека (ст.19) и Европейской конвенции о защите прав человека и основных свобод. В ст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10 Конвенции ска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зано, что каждый имеет право свободно выражать свое мне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ние; это право включает свободу получать и распространять информацию и идеи без какого-либо вмешательства со сто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роны публичных властей и независимо от государственных границ. О том же говорит Международный пакт о граждан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ских и политических правах.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Свобода информации в конституционном праве - груп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па прав и свобод, включающая в себя: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— свободу слова;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— свободу печати и иных средств массовой информации;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— право на получение информации, имеющей обществен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ное значение;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— свобода распространения информации любым закон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ным способом.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E09E8">
        <w:rPr>
          <w:rFonts w:ascii="Times New Roman" w:hAnsi="Times New Roman"/>
          <w:b/>
          <w:color w:val="000000"/>
          <w:sz w:val="18"/>
          <w:szCs w:val="18"/>
          <w:lang w:eastAsia="ru-RU"/>
        </w:rPr>
        <w:t>Конституционной основой поиска, получения и рас</w:t>
      </w:r>
      <w:r w:rsidRPr="009E09E8">
        <w:rPr>
          <w:rFonts w:ascii="Times New Roman" w:hAnsi="Times New Roman"/>
          <w:b/>
          <w:color w:val="000000"/>
          <w:sz w:val="18"/>
          <w:szCs w:val="18"/>
          <w:lang w:eastAsia="ru-RU"/>
        </w:rPr>
        <w:softHyphen/>
        <w:t>пространения информации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являются следующие положе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ния: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1)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ч. 1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ст. 34: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«Гражданам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гарантируется право на получение, хранение и распространение полной, досто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верной и своевременной информации о деятельности госу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дарственных органов, общественных объединений, о поли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тической, экономической, культурной и международной жизни, состоянии окружающей среды»;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2)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ч. 2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ст. 34: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«Государственные органы, общественные объединения, должностные лица обязаны предоставить гражданину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возможность ознакомиться с материа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лами, затрагивающими его права и законные интересы»;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3)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ч. 3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ст. 34: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«Пользование информацией может быть ограничено законодательством в целях защиты чести, достоинства, лич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и семейной жизни граждан и полного осуществления ими своих прав»;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4)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ч. 1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ст. 51: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«Каждый имеет право на участие в культурной жизни. Это право обеспечивается общедоступностью ценностей оте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чественной и мировой культуры...».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Тем самым эта статья возлагает на учреждения культу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ры, другие структурные подразделения, обладающие куль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турными ценностями, обязанности обеспечивать доступ каждого к этим ценностям, т.е. поиск и получение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инфор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мации об этих ценностях.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5) ст. 28: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«Каждый имеет право на защиту от незаконного вмеша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тельства в его личную жизнь, в том числе от посягательства на тайну его корреспонденции, телефонных и иных сообще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ний, на его честь и достоинство».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6) ст. 46: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«Каждый имеет право на благоприятную окружающую среду и на возмещение вреда, причиненного нарушением этого права».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Эта норма закрепляет право каждого на получение ин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формации об окружающей среде от государственных и не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государственных структур, а также возлагает обязанность этих структур по сбору, сохранению и предоставлению та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кой информации каждому, ее запросившему;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7) ст. 33:</w:t>
      </w:r>
      <w:r w:rsidR="006E6FE7" w:rsidRPr="00F24E1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«Каждому гарантируется свобода мнений, убеждений и свободное выражение. Монополизация средств массовой информации государством, общественными или отдель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ными гражданами, а также цензура не допускаются».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При этом Конституция защищает общество и каждого его члена от распространения вредной, опасной информации.</w:t>
      </w:r>
    </w:p>
    <w:p w:rsidR="009E09E8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Право свободного поиска и получения информации озна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чает право каждого</w:t>
      </w:r>
      <w:r w:rsidR="009E09E8" w:rsidRPr="005C144D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9E09E8" w:rsidRPr="005C144D" w:rsidRDefault="0086395D" w:rsidP="008601B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обращаться в органы </w:t>
      </w:r>
      <w:proofErr w:type="spellStart"/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власти, общ</w:t>
      </w:r>
      <w:proofErr w:type="gramStart"/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gramEnd"/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proofErr w:type="gramEnd"/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бъединения, органы и организации, другие структуры за получением необходимой информации; </w:t>
      </w:r>
    </w:p>
    <w:p w:rsidR="009E09E8" w:rsidRPr="005C144D" w:rsidRDefault="0086395D" w:rsidP="008601B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право обращаться в учреждения культуры, иные структуры, к хранителям культурных ценностей с целью получения у них запрашиваемой информации; право свободно получать сообщения, подготавливаемые и распространяемые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; </w:t>
      </w:r>
    </w:p>
    <w:p w:rsidR="0086395D" w:rsidRPr="005C144D" w:rsidRDefault="0086395D" w:rsidP="008601B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право получать информа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цию, содержащуюся в научных трудах и литературных произведениях, а также другую информацию.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Законодательство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охраняет сле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дующие виды информации: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1) государственные секреты (Закон от 29 ноября 1994 г. «О государственных секретах», ст.ст. 457, 458, 373, 374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УК РБ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);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2) коммерческую и служебную тайну (ст.ст. 255, 375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УК РБ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);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3) банковскую тайну и тайну денежных вкладов (ст. 13 Банковского кодекса);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4) тайну усыновления (ст. 136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КоБС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);</w:t>
      </w:r>
    </w:p>
    <w:p w:rsidR="0086395D" w:rsidRPr="005C144D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5) журналистскую тайну (ст. 3</w:t>
      </w:r>
      <w:r w:rsidR="00AE3245" w:rsidRPr="005C144D">
        <w:rPr>
          <w:rFonts w:ascii="Times New Roman" w:hAnsi="Times New Roman"/>
          <w:color w:val="000000"/>
          <w:sz w:val="18"/>
          <w:szCs w:val="18"/>
          <w:lang w:eastAsia="ru-RU"/>
        </w:rPr>
        <w:t>9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Закона от 1</w:t>
      </w:r>
      <w:r w:rsidR="00AE3245" w:rsidRPr="005C144D">
        <w:rPr>
          <w:rFonts w:ascii="Times New Roman" w:hAnsi="Times New Roman"/>
          <w:color w:val="000000"/>
          <w:sz w:val="18"/>
          <w:szCs w:val="18"/>
          <w:lang w:eastAsia="ru-RU"/>
        </w:rPr>
        <w:t>7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AE3245" w:rsidRPr="005C144D">
        <w:rPr>
          <w:rFonts w:ascii="Times New Roman" w:hAnsi="Times New Roman"/>
          <w:color w:val="000000"/>
          <w:sz w:val="18"/>
          <w:szCs w:val="18"/>
          <w:lang w:eastAsia="ru-RU"/>
        </w:rPr>
        <w:t>июл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я </w:t>
      </w:r>
      <w:r w:rsidR="00AE3245" w:rsidRPr="005C144D">
        <w:rPr>
          <w:rFonts w:ascii="Times New Roman" w:hAnsi="Times New Roman"/>
          <w:color w:val="000000"/>
          <w:sz w:val="18"/>
          <w:szCs w:val="18"/>
          <w:lang w:eastAsia="ru-RU"/>
        </w:rPr>
        <w:t>2008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 «</w:t>
      </w:r>
      <w:r w:rsidR="00AE3245" w:rsidRPr="005C144D"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>»);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C14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6) адвокатскую тайну (ст. 48 ч. 4 п. 3 </w:t>
      </w:r>
      <w:r w:rsidR="005C144D">
        <w:rPr>
          <w:rFonts w:ascii="Times New Roman" w:hAnsi="Times New Roman"/>
          <w:color w:val="000000"/>
          <w:sz w:val="18"/>
          <w:szCs w:val="18"/>
          <w:lang w:eastAsia="ru-RU"/>
        </w:rPr>
        <w:t>УПК РБ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);</w:t>
      </w:r>
    </w:p>
    <w:p w:rsidR="0086395D" w:rsidRPr="00F24E17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7) другие виды тайн.</w:t>
      </w:r>
    </w:p>
    <w:p w:rsidR="0086395D" w:rsidRPr="00F24E17" w:rsidRDefault="005C144D" w:rsidP="005C144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5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. </w:t>
      </w:r>
      <w:r w:rsidR="00DC0E29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С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убъекты правоотношений</w:t>
      </w:r>
      <w:r w:rsidR="006E6FE7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 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в сфере поиска, получения и использования информации</w:t>
      </w:r>
    </w:p>
    <w:p w:rsid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t>Основными субъектами правоотношений в этой облас</w:t>
      </w:r>
      <w:r w:rsidRPr="00F24E1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 являются две группы лиц</w:t>
      </w:r>
      <w:r w:rsidR="00DC0E29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DC0E29" w:rsidRDefault="00DC0E29" w:rsidP="008601B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Потребители информации: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Граждане;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Юридические лица;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Общественные объединения;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Органы </w:t>
      </w:r>
      <w:proofErr w:type="spellStart"/>
      <w:r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 власти и местного управления;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Другие структуры, запрашивающие информацию и пользующиеся ею.</w:t>
      </w:r>
    </w:p>
    <w:p w:rsidR="00DC0E29" w:rsidRDefault="00DC0E29" w:rsidP="008601BA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Производители информации: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Издательства;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Редакции СМИ;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Рекламодатели;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Журналисты;</w:t>
      </w:r>
    </w:p>
    <w:p w:rsid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Авторы произведений и технического творчества;</w:t>
      </w:r>
    </w:p>
    <w:p w:rsidR="00DC0E29" w:rsidRPr="00DC0E29" w:rsidRDefault="00DC0E29" w:rsidP="008601B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Органы государственной власти и местного управления.</w:t>
      </w:r>
    </w:p>
    <w:p w:rsidR="0086395D" w:rsidRPr="00F24E17" w:rsidRDefault="00DC0E29" w:rsidP="005C144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6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. Право на получение документированной информации</w:t>
      </w:r>
      <w:r w:rsidR="006E6FE7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 </w:t>
      </w:r>
      <w:r w:rsidR="0086395D" w:rsidRPr="00F24E17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из государственных информационных ресурсов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Документированная информация - 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зафиксированная на материальном носителе информация с реквизитами, по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зволяющими ее идентифицировать.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iCs/>
          <w:color w:val="000000"/>
          <w:sz w:val="18"/>
          <w:szCs w:val="18"/>
          <w:lang w:eastAsia="ru-RU"/>
        </w:rPr>
        <w:t>Материальный носитель информации</w:t>
      </w:r>
      <w:r w:rsidR="006E6FE7" w:rsidRPr="00DC0E29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 -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материал с опре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деленными физическими свойствами, который может быть использован для записи и хранения информации.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Информационные процессы - 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процессы сбора, обработ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ки, накопления, хранения, актуализации и предоставле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документированной информации пользователю.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Информационный ресурс - 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организованная совокупность документированной информации, включающая базу дан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и знаний, другие массивы информации в информа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ционных системах.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Право на получение документированной информации, которое может быть ограничено только законом, имеют:</w:t>
      </w:r>
    </w:p>
    <w:p w:rsidR="0086395D" w:rsidRPr="00DC0E29" w:rsidRDefault="0086395D" w:rsidP="008601B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государство в лице его государственных органов;</w:t>
      </w:r>
    </w:p>
    <w:p w:rsidR="0086395D" w:rsidRPr="00DC0E29" w:rsidRDefault="0086395D" w:rsidP="008601B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юридические или физические лица.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Физические и юри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дические лица имеют право: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1) на доступ к документированной информации о них;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2) на уточнение этой документированной информации в целях обеспечения ее полноты и точности;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3) оспаривать эту документированную информацию в установленном законодательством порядке;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4) знать, кто и в каких целях накапливает или исполь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зует документированную информацию о них.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Законодательство определяет принципы, на основании которых обеспечивается право на доступ к информации ор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ганов </w:t>
      </w:r>
      <w:proofErr w:type="spellStart"/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DC0E2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власти и местного управления и само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управления: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1) презумпция доступности и открытости информации;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2) достоверность и полнота информации;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3) своевременность предоставления информации;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4) защита права на доступ к информации, в том числе в судебном порядке;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5) установление ограничения на доступ к информации только законом и только в той мере, в какой это необходимо для защиты основ конституционного строя, обеспечения обо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роны страны и безопасности государства, авторитета и бес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пристрастности правосудия, нравственности, здоровья, прав и законных интересов физических и юридических лиц;</w:t>
      </w:r>
    </w:p>
    <w:p w:rsidR="0086395D" w:rsidRPr="00DC0E29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6) соблюдение при предоставлении информации инте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ресов третьих лиц.</w:t>
      </w:r>
    </w:p>
    <w:p w:rsidR="0086395D" w:rsidRPr="0067772F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t>Отказ в предоставлении информации, необоснованная отсрочка ответа или его непредставление в течение установ</w:t>
      </w:r>
      <w:r w:rsidRPr="00DC0E2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ленного срока, равно как и</w:t>
      </w:r>
      <w:r w:rsidRPr="0067772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другие нарушения порядка рас</w:t>
      </w:r>
      <w:r w:rsidRPr="0067772F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смотрения и удовлетворения запроса, предусмотренного законом, могут быть обжалованы в вышестоящий в порядке подчиненности государственный орган.</w:t>
      </w:r>
      <w:proofErr w:type="gramEnd"/>
      <w:r w:rsidRPr="0067772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Если решение выше</w:t>
      </w:r>
      <w:r w:rsidRPr="0067772F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стоящего органа не удовлетворяет подателя жалобы, жалоба может быть направлена в суд.</w:t>
      </w:r>
    </w:p>
    <w:p w:rsidR="0086395D" w:rsidRPr="0067772F" w:rsidRDefault="0086395D" w:rsidP="005C14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7772F">
        <w:rPr>
          <w:rFonts w:ascii="Times New Roman" w:hAnsi="Times New Roman"/>
          <w:color w:val="000000"/>
          <w:sz w:val="18"/>
          <w:szCs w:val="18"/>
          <w:lang w:eastAsia="ru-RU"/>
        </w:rPr>
        <w:t>Лица, которым неправомерное отказано в доступе к инфор</w:t>
      </w:r>
      <w:r w:rsidRPr="0067772F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мации, имеют право на возмещение понесенного ущерба.</w:t>
      </w:r>
    </w:p>
    <w:p w:rsidR="0086395D" w:rsidRPr="009972E2" w:rsidRDefault="000323BD" w:rsidP="001B5B6B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hAnsi="Times New Roman"/>
          <w:b/>
          <w:bCs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lastRenderedPageBreak/>
        <w:t>7</w:t>
      </w:r>
      <w:r w:rsidR="0086395D" w:rsidRPr="009972E2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Общедоступная информация: её состав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Законодательство в ряде законов формулирует перечни отдельных категорий сведений, доступ к которым не под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лежит какому-либо ограничению: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1) законодательство и другие нормативные акты, уста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навливающие правовой статус органов государственной власти, органов местного управления самоуправления, орга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низаций, объединений;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2) права, свободы и обязанности граждан, порядок их реа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лизации;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3) документы, содержащие информацию о чрезвычайных ситуациях, экономическую, эпидемиологическую и другую информацию, необходимую для обеспечения безопасности и функционирования населенных пунктов, производствен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объектов, безопасности граждан и населения в целом;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4) документы, содержащие информацию о деятельности органов государственной власти и органов местного само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управления, об использовании бюджетных средств и других государственных и местных ресурсов, о состоянии экономи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ки и потребностях населения, за исключением сведений, отнесенных к государственной тайне;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5) документы, накапливаемые в открытых фондах биб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лиотек и архивов, информационных системах органов го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сударственной власти, органов местного самоуправления, общественных объединений, организаций, представляющих общественный интерес или необходимых для реализации прав, свобод и обязанностей граждан;</w:t>
      </w:r>
      <w:proofErr w:type="gramEnd"/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6) информация о состоянии здоровья высших должно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стных лиц Республики Беларусь;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7) информация </w:t>
      </w:r>
      <w:proofErr w:type="gramStart"/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proofErr w:type="gramEnd"/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обобщенных показателях по внешней задолженности;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8) информация о размерах золотого запаса.</w:t>
      </w:r>
    </w:p>
    <w:p w:rsidR="00E7582D" w:rsidRPr="000323BD" w:rsidRDefault="00E7582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Специальной оговорки требует правовой режим доку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ментированной информации. Этот режим не подпадает под классификационное основание, так как это мера доступ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 сведений, а она отражает лишь форму представле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информации и характеризует ее связь с материаль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ным носителем. Режим документированной информации не отвергает возможность отнесения ее к разряду свобод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 или ограниченно </w:t>
      </w:r>
      <w:proofErr w:type="gramStart"/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доступных</w:t>
      </w:r>
      <w:proofErr w:type="gramEnd"/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E7582D" w:rsidRPr="009972E2" w:rsidRDefault="000323BD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8</w:t>
      </w:r>
      <w:r w:rsidR="00E7582D" w:rsidRPr="009972E2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Информация ограниченного доступа: ее состав</w:t>
      </w:r>
    </w:p>
    <w:p w:rsidR="008472D4" w:rsidRPr="009972E2" w:rsidRDefault="008472D4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Для построения системы информации с ограниченным доступом необходимо исходить из сути ее охраны, т.е. ин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тереса, который преследуется путем охраны информации. Логичной видится 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следующая градация интересов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8472D4" w:rsidRPr="000323BD" w:rsidRDefault="008472D4" w:rsidP="008601B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публичный интерес - охрана информационных ре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сурсов, имеющих государственное значение (в т.ч. госу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дарственных секретов);</w:t>
      </w:r>
    </w:p>
    <w:p w:rsidR="008472D4" w:rsidRPr="000323BD" w:rsidRDefault="008472D4" w:rsidP="008601B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коммерческий интерес - интерес хозяйствующих субъектов по ограничению доступа к информации для по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лучения преимуществ в конкуренции;</w:t>
      </w:r>
    </w:p>
    <w:p w:rsidR="008472D4" w:rsidRPr="000323BD" w:rsidRDefault="008472D4" w:rsidP="008601B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t>защита личных прав - неприкосновенность личной жизни и связанные с этим профессиональные тайны, а так</w:t>
      </w:r>
      <w:r w:rsidRPr="000323B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же неимущественные права, не связанные с имуществом.</w:t>
      </w:r>
    </w:p>
    <w:p w:rsidR="008472D4" w:rsidRDefault="008472D4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Кроме этого, классифицирующим признаком является способ охраны указанных интересов. Охрана может осуще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ствляться путем ограничения доступа к необходимой ин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формации — </w:t>
      </w:r>
      <w:r w:rsidRPr="009972E2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«засекречивания» 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(когда охраняется суть) либо обременения доступа определенными условиями — </w:t>
      </w:r>
      <w:r w:rsidRPr="009972E2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«кон</w:t>
      </w:r>
      <w:r w:rsidRPr="009972E2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softHyphen/>
        <w:t xml:space="preserve">троль оборота информации» 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(когда охраняется форма).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Режим ограниченного доступа можно разделить на несколько видов: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iCs/>
          <w:color w:val="000000"/>
          <w:sz w:val="18"/>
          <w:szCs w:val="18"/>
          <w:lang w:eastAsia="ru-RU"/>
        </w:rPr>
        <w:t>1) режимы конфиденциальной информации: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а) коммерческая тайна.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б) банковская тайна.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в) персональные данные.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iCs/>
          <w:color w:val="000000"/>
          <w:sz w:val="18"/>
          <w:szCs w:val="18"/>
          <w:lang w:eastAsia="ru-RU"/>
        </w:rPr>
        <w:t>2) режим информации, отнесенной к государственным секретам: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Государственные секреты подразделяются на две кате</w:t>
      </w: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гории: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1) государственная тайна;</w:t>
      </w:r>
    </w:p>
    <w:p w:rsidR="000323BD" w:rsidRPr="00A53F3A" w:rsidRDefault="000323BD" w:rsidP="000323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A53F3A">
        <w:rPr>
          <w:rFonts w:ascii="Times New Roman" w:hAnsi="Times New Roman"/>
          <w:color w:val="000000"/>
          <w:sz w:val="18"/>
          <w:szCs w:val="18"/>
          <w:lang w:eastAsia="ru-RU"/>
        </w:rPr>
        <w:t>2) служебная тайна.</w:t>
      </w:r>
    </w:p>
    <w:p w:rsidR="008472D4" w:rsidRPr="000A5757" w:rsidRDefault="000A5757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 w:rsidRPr="000A5757">
        <w:rPr>
          <w:rFonts w:ascii="Times New Roman" w:hAnsi="Times New Roman"/>
          <w:b/>
          <w:iCs/>
          <w:color w:val="000000"/>
          <w:u w:val="single"/>
          <w:lang w:eastAsia="ru-RU"/>
        </w:rPr>
        <w:t>9.</w:t>
      </w:r>
      <w:r w:rsidR="008472D4" w:rsidRPr="000A5757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Конфиденциальная информация: ее состав</w:t>
      </w:r>
      <w:r w:rsidR="008472D4" w:rsidRPr="000A5757">
        <w:rPr>
          <w:rFonts w:ascii="Times New Roman" w:hAnsi="Times New Roman"/>
          <w:b/>
          <w:iCs/>
          <w:color w:val="000000"/>
          <w:u w:val="single"/>
          <w:lang w:eastAsia="ru-RU"/>
        </w:rPr>
        <w:t>:</w:t>
      </w:r>
    </w:p>
    <w:p w:rsidR="008472D4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i/>
          <w:color w:val="000000"/>
          <w:sz w:val="18"/>
          <w:szCs w:val="18"/>
          <w:lang w:eastAsia="ru-RU"/>
        </w:rPr>
        <w:t>а) коммерческая тайна.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Согласно ст. 140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ГК РБ 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коммерческая тайна - это информация, которая об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ладает тремя следующими признаками:</w:t>
      </w:r>
    </w:p>
    <w:p w:rsidR="00BC0CD5" w:rsidRDefault="00BC0CD5" w:rsidP="008601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Информация должна иметь </w:t>
      </w:r>
      <w:r w:rsidRPr="000A575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коммерческую ценность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(действительную или потенциальную) по причине неизвест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 ее третьим лицам. Это означает, что коммерческой тайной не могут быть сведения, которые заведомо не обла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дают такой ценностью, так как являются общедоступными. </w:t>
      </w:r>
    </w:p>
    <w:p w:rsidR="00BC0CD5" w:rsidRPr="000A5757" w:rsidRDefault="00BC0CD5" w:rsidP="008601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информации, составляющей коммерческую тайну, не должно быть свободного доступа на законном основании. Т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.е.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 коммерческой тайне не могут быть отнесены сведения, общедоступные из открытых источников или на основании закона.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Также необходимо помнить, что существует утверж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денный Советом Министров перечень сведений, которые не могут составлять коммерческую тайну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(постановление Со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вМина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«Об утверждении Положения о коммерческой тай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не»). 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К ним относятся следующие сведения: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учредительные документы, а также документы, даю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щие право на занятие предпринимательской деятельностью и отдельными видами хозяйственной деятельности;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сведения по установленным формам отчетности о фи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нансово-хозяйственной деятельности и иные данные, необ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ходимые для проверки правильности исчисления и уплаты налогов и других обязательных платежей;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документы о платежеспособности;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сведения о численности и составе работающих, их зара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ботной плате и условиях труда, а также о наличии свободных рабочих мест.</w:t>
      </w:r>
    </w:p>
    <w:p w:rsidR="00BC0CD5" w:rsidRPr="000A5757" w:rsidRDefault="00BC0CD5" w:rsidP="008601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Третий признак коммерческой тайны — </w:t>
      </w:r>
      <w:r w:rsidRPr="000A5757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организация должна принимать меры к ее защите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. Для этого необходимо создать режим охраны конфиденциальных сведений. А на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чать нужно с четкого установления и документирования информации, составляющей коммерческую тайну, так как впоследствии бывает достаточно сложно доказать, что опре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деленная информация была отнесена к коммерческой тайне.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i/>
          <w:color w:val="000000"/>
          <w:sz w:val="18"/>
          <w:szCs w:val="18"/>
          <w:lang w:eastAsia="ru-RU"/>
        </w:rPr>
        <w:t>б) банковская тайна.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Это самостоятельный вид тайны, и в отличие от сведе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ний служебного или коммерческого характера, чья цен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ность определяется в первую очередь фактором их неиз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вестности, неизвестность сведений в режиме банковской тайны не является определяющим ее признаком, хотя он и должен присутствовать в качестве элемента, присущего любой разновидности тайны.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0A5757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Банковская тайна — 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сведения о счетах и вкладах, в том числе сведения о наличии счета в данном банке, его вла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дельце, номере и других реквизитах счета, размере средств, находящихся на счетах и во вкладах, а равно сведения о конк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ретных 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сделках, об операциях по счетам и вкладам, а также имуществе, находящемся на хранении в банке, которые не подлежат разглашению (ст. 122 Банковского кодекса</w:t>
      </w:r>
      <w:proofErr w:type="gramEnd"/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Рес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публики Беларусь);</w:t>
      </w:r>
      <w:proofErr w:type="gramEnd"/>
    </w:p>
    <w:p w:rsidR="008472D4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i/>
          <w:color w:val="000000"/>
          <w:sz w:val="18"/>
          <w:szCs w:val="18"/>
          <w:lang w:eastAsia="ru-RU"/>
        </w:rPr>
        <w:t>в) персональные данные.</w:t>
      </w:r>
    </w:p>
    <w:p w:rsidR="00C6760A" w:rsidRPr="00C6760A" w:rsidRDefault="00C6760A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Cs w:val="18"/>
          <w:u w:val="single"/>
          <w:lang w:eastAsia="ru-RU"/>
        </w:rPr>
      </w:pPr>
      <w:r w:rsidRPr="00C6760A">
        <w:rPr>
          <w:rFonts w:ascii="Times New Roman" w:hAnsi="Times New Roman"/>
          <w:b/>
          <w:color w:val="000000"/>
          <w:szCs w:val="18"/>
          <w:u w:val="single"/>
          <w:lang w:eastAsia="ru-RU"/>
        </w:rPr>
        <w:t>10.Персональные данные и правила работы с ними.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Персональные данные — это сведения, по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зволяющие идентифицировать личность гражданина. Ука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занная категория является составляющей информации о гражданах. Практически охрана персональных данных осу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ществляется в рамках профессиональных тайн, а также путем ограничения их свободного оборота в администра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тивном порядке. Так, информационные ресурсы, где содер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жатся персональные данные, определяются в основном для служебного пользования, доступ к ним граждан ограничен</w:t>
      </w:r>
      <w:r w:rsidR="009012E4"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(например, адресное бюро), в свободном обороте находят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ся неполные данные, не позволяющие идентифицировать лицо (например, телефонная книга, где не указаны номера квартир).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Правовой режим персональных данных должен основы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ваться на разрешении объективно существующего противо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речия между неприкосновенностью частной жизни и вы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нужденной необходимостью сбора, хранения, использо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вания и передачи определенных сведений об этой жизни. Для всех видов юридически значимых действий с персо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нальными данными должен быть присущ принцип единства их целевого назначения, который означает, что персональ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данные хранятся, используются и передаются только для достижения тех целей, ради которых они собирались. Правовое регулирование отношений на каждой из стадий работы с персональными данными имеет свою специфику.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На стадии сбора должно соблюдаться правило, соглас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 которому персональные данные, за исключение случа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ев, предусмотренных законодательством, должны быть по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лучены от лица, к которому они относятся.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Хранение информации должно обеспечивать исключе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ние возможности несанкционированного доступа к ней. Это достигается выбором соответствующей формы хране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которая позволяет безошибочно идентифицировать конкретного субъекта в течение определенного периода его жизнедеятельности.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Использование персональных данных должно осуществ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ляться в пределах и целях их сбора и объема потребностей применения.</w:t>
      </w:r>
    </w:p>
    <w:p w:rsidR="008472D4" w:rsidRPr="000A5757" w:rsidRDefault="008472D4" w:rsidP="000A5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Передача персональных данных в настоящее время ши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роко распространенное явление, и в связи с этим проб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лема нормативного </w:t>
      </w:r>
      <w:proofErr w:type="gramStart"/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закрепления порядка распространения сведений персонального характера</w:t>
      </w:r>
      <w:proofErr w:type="gramEnd"/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весьма актуальна. Оче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видно, что передача сведений персонального характера мо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жет допускаться лишь в случаях и порядке, установленных законодательством;</w:t>
      </w:r>
    </w:p>
    <w:p w:rsidR="008472D4" w:rsidRPr="00C6760A" w:rsidRDefault="00C6760A" w:rsidP="00C6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szCs w:val="18"/>
          <w:lang w:eastAsia="ru-RU"/>
        </w:rPr>
      </w:pPr>
      <w:r w:rsidRPr="00C6760A">
        <w:rPr>
          <w:rFonts w:ascii="Times New Roman" w:hAnsi="Times New Roman"/>
          <w:b/>
          <w:iCs/>
          <w:color w:val="000000"/>
          <w:szCs w:val="18"/>
          <w:lang w:eastAsia="ru-RU"/>
        </w:rPr>
        <w:t>11. Информация, отнесенная к государственным секретам</w:t>
      </w:r>
      <w:r w:rsidR="008472D4" w:rsidRPr="00C6760A">
        <w:rPr>
          <w:rFonts w:ascii="Times New Roman" w:hAnsi="Times New Roman"/>
          <w:b/>
          <w:iCs/>
          <w:color w:val="000000"/>
          <w:szCs w:val="18"/>
          <w:lang w:eastAsia="ru-RU"/>
        </w:rPr>
        <w:t>: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Государственные секреты подразделяются на две кате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гории: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1) государственная тайна;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2) служебная тайна.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Государственная тайна 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</w:t>
      </w:r>
      <w:proofErr w:type="spellStart"/>
      <w:proofErr w:type="gram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секреты</w:t>
      </w:r>
      <w:proofErr w:type="gramEnd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раз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глашение или утрата которых может повлечь тяжкие по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следствия для национальной безопасности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а также создать угрозу безопасности граждан либо их конституционным правам и свободам.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iCs/>
          <w:color w:val="000000"/>
          <w:sz w:val="18"/>
          <w:szCs w:val="18"/>
          <w:lang w:eastAsia="ru-RU"/>
        </w:rPr>
        <w:t xml:space="preserve">Служебная тайна 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— </w:t>
      </w:r>
      <w:proofErr w:type="spellStart"/>
      <w:proofErr w:type="gram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секреты</w:t>
      </w:r>
      <w:proofErr w:type="gramEnd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разглаше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ние или утрата которых может причинить существенный вред национальной безопасности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а так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же конституционным правам и свободам граждан. Сведения, составляющие служебную тайну, имеют характер отдель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ных данных, входящих в состав сведений, составляющих </w:t>
      </w:r>
      <w:proofErr w:type="spell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тайну и не раскрывающих ее в целом.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Законодательством устанавливается перечень сведений, не подлежащие отнесению к государственным секретам и засекречиванию. Не подлежат отнесению к государственным секре</w:t>
      </w:r>
      <w:r w:rsidR="000D4C1B" w:rsidRPr="00C6760A">
        <w:rPr>
          <w:rFonts w:ascii="Times New Roman" w:hAnsi="Times New Roman"/>
          <w:color w:val="000000"/>
          <w:sz w:val="18"/>
          <w:szCs w:val="18"/>
          <w:lang w:eastAsia="ru-RU"/>
        </w:rPr>
        <w:t>там и засекречиванию сведения о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прогнозируемых и возникших чрезвычайных ситуаци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ях, угрожающих безопасности и здоровью граждан, и их последствиях, а также о радиационной, химической, меди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ко-биологической, взрывной, пожарной опасности;</w:t>
      </w:r>
      <w:proofErr w:type="gramEnd"/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состоянии окружающей среды, здравоохранения, санитарии, демографии, образования, культуры, сельского хозяйства, а также о состоянии преступности;</w:t>
      </w:r>
      <w:proofErr w:type="gramEnd"/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льготах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компенсациях, предоставляемых государст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вом организациям и физическим лицам;</w:t>
      </w:r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фактах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нарушения прав и свобод человека и гражданина;</w:t>
      </w:r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размерах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золотого запаса;</w:t>
      </w:r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обобщенных </w:t>
      </w: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показателях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 внешней задолженности;</w:t>
      </w:r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состоянии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здоровья должностных лиц государства;</w:t>
      </w:r>
    </w:p>
    <w:p w:rsidR="008472D4" w:rsidRPr="00EC593D" w:rsidRDefault="008472D4" w:rsidP="008601B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фактах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нарушения законности государственными орга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нами, иными организациями и их должностными лицами.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В соответствии со степенью секретности сведений, состав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ляющих государственные секреты, присваиваются соответствующие грифы секретности:</w:t>
      </w:r>
    </w:p>
    <w:p w:rsidR="008472D4" w:rsidRPr="00EC593D" w:rsidRDefault="008472D4" w:rsidP="008601B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для носителей государственной тайны — «Особой важ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ности», «Совершенно секретно»;</w:t>
      </w:r>
    </w:p>
    <w:p w:rsidR="008472D4" w:rsidRPr="00EC593D" w:rsidRDefault="008472D4" w:rsidP="008601B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для носителей служебной тайны — «Секретно». Присвоение носителям </w:t>
      </w:r>
      <w:proofErr w:type="spellStart"/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секретов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иных</w:t>
      </w:r>
      <w:r w:rsidR="001F0B57"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грифов запрещается.</w:t>
      </w:r>
    </w:p>
    <w:p w:rsidR="008472D4" w:rsidRPr="00C6760A" w:rsidRDefault="008472D4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Руководители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запрашивающих све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дения, составляющие </w:t>
      </w:r>
      <w:proofErr w:type="spellStart"/>
      <w:proofErr w:type="gram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секреты</w:t>
      </w:r>
      <w:proofErr w:type="gramEnd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обязаны создать условия, обеспечивающие защиту этих сведений.</w:t>
      </w:r>
    </w:p>
    <w:p w:rsidR="00FF2618" w:rsidRPr="00C6760A" w:rsidRDefault="00FF2618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Допуск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 </w:t>
      </w:r>
      <w:proofErr w:type="spellStart"/>
      <w:proofErr w:type="gram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</w:t>
      </w:r>
      <w:proofErr w:type="gramEnd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осуществляется после заключения с ним договора о допуске к </w:t>
      </w:r>
      <w:proofErr w:type="spell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секретам.</w:t>
      </w:r>
    </w:p>
    <w:p w:rsidR="00FF2618" w:rsidRPr="00C6760A" w:rsidRDefault="00FF2618" w:rsidP="00EC59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Для отдельных категорий лиц предусмотрен особый порядок допуска и доступа к </w:t>
      </w:r>
      <w:proofErr w:type="spellStart"/>
      <w:proofErr w:type="gramStart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</w:t>
      </w:r>
      <w:proofErr w:type="gramEnd"/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t>, а именно без оформления допуска имеют право на доступ к госу</w:t>
      </w:r>
      <w:r w:rsidRPr="00C676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дарственным секретам:</w:t>
      </w:r>
    </w:p>
    <w:p w:rsidR="00FF2618" w:rsidRPr="00EC593D" w:rsidRDefault="00FF2618" w:rsidP="008601B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Президент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— с момента вступ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 его в должность;</w:t>
      </w:r>
    </w:p>
    <w:p w:rsidR="00FF2618" w:rsidRPr="00EC593D" w:rsidRDefault="00FF2618" w:rsidP="008601B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Премьер-министр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— с момен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та назначения его на должность;</w:t>
      </w:r>
    </w:p>
    <w:p w:rsidR="00FF2618" w:rsidRPr="00EC593D" w:rsidRDefault="00FF2618" w:rsidP="008601B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депутаты Палаты представителей Национального со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брания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, депутаты местных Советов депутатов, члены Совета Республики Национального соб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рания </w:t>
      </w:r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— с момента признания их полномочий;</w:t>
      </w:r>
    </w:p>
    <w:p w:rsidR="00FF2618" w:rsidRDefault="00FF2618" w:rsidP="008601BA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судьи — с момента назначения их на должность. По истечении полномочий указанных лиц их доступ</w:t>
      </w:r>
      <w:r w:rsidR="001F0B57"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 </w:t>
      </w:r>
      <w:proofErr w:type="spellStart"/>
      <w:proofErr w:type="gramStart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EC593D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</w:t>
      </w:r>
      <w:proofErr w:type="gramEnd"/>
      <w:r w:rsidRPr="00EC593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прекращается.</w:t>
      </w:r>
    </w:p>
    <w:p w:rsidR="00BC0CD5" w:rsidRPr="00BC0CD5" w:rsidRDefault="00BC0CD5" w:rsidP="00BC0CD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szCs w:val="18"/>
          <w:lang w:eastAsia="ru-RU"/>
        </w:rPr>
      </w:pPr>
      <w:r w:rsidRPr="00BC0CD5">
        <w:rPr>
          <w:rFonts w:ascii="Times New Roman" w:hAnsi="Times New Roman"/>
          <w:b/>
          <w:color w:val="000000"/>
          <w:szCs w:val="18"/>
          <w:lang w:eastAsia="ru-RU"/>
        </w:rPr>
        <w:t>12. Принципы отнесения сведений к госу</w:t>
      </w:r>
      <w:r w:rsidRPr="00BC0CD5">
        <w:rPr>
          <w:rFonts w:ascii="Times New Roman" w:hAnsi="Times New Roman"/>
          <w:b/>
          <w:color w:val="000000"/>
          <w:szCs w:val="18"/>
          <w:lang w:eastAsia="ru-RU"/>
        </w:rPr>
        <w:softHyphen/>
        <w:t>дарственным секретам</w:t>
      </w:r>
      <w:r w:rsidRPr="00BC0CD5">
        <w:rPr>
          <w:rFonts w:ascii="Times New Roman" w:hAnsi="Times New Roman"/>
          <w:color w:val="000000"/>
          <w:szCs w:val="18"/>
          <w:lang w:eastAsia="ru-RU"/>
        </w:rPr>
        <w:t>:</w:t>
      </w:r>
    </w:p>
    <w:p w:rsidR="00C6760A" w:rsidRPr="00BC0CD5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Принципы</w:t>
      </w:r>
      <w:r w:rsidR="00C6760A" w:rsidRPr="00BC0CD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отнесения сведений к госу</w:t>
      </w:r>
      <w:r w:rsidR="00C6760A"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дарственным секретам:</w:t>
      </w:r>
    </w:p>
    <w:p w:rsidR="00C6760A" w:rsidRPr="00BC0CD5" w:rsidRDefault="00C6760A" w:rsidP="008601B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законность;</w:t>
      </w:r>
    </w:p>
    <w:p w:rsidR="00C6760A" w:rsidRPr="00BC0CD5" w:rsidRDefault="00C6760A" w:rsidP="008601B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безопасность личности, общества и государства;</w:t>
      </w:r>
    </w:p>
    <w:p w:rsidR="00C6760A" w:rsidRPr="00BC0CD5" w:rsidRDefault="00C6760A" w:rsidP="008601B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обоснованность;</w:t>
      </w:r>
    </w:p>
    <w:p w:rsidR="00C6760A" w:rsidRPr="00BC0CD5" w:rsidRDefault="00C6760A" w:rsidP="008601B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соотнесенность с мерами защиты государственных секретов иностранных государств.</w:t>
      </w:r>
    </w:p>
    <w:p w:rsidR="00C6760A" w:rsidRPr="009972E2" w:rsidRDefault="00C6760A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Соблюдение принципа законности предполагает отне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сение этих сведений к </w:t>
      </w:r>
      <w:proofErr w:type="spellStart"/>
      <w:proofErr w:type="gramStart"/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</w:t>
      </w:r>
      <w:proofErr w:type="gramEnd"/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соот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ветствии с Законом </w:t>
      </w:r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29 ноября 1994 г. № 3410-ХП «О государственных секретах» и иными актами законодательства </w:t>
      </w:r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C6760A" w:rsidRPr="009972E2" w:rsidRDefault="00C6760A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Под обеспечением безопасности личности, общества и го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сударства при отнесении сведений к государственным сек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ретам понимается отнесение этих сведений к государствен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ным секретам без причинения вреда личности, обществу и государству.</w:t>
      </w:r>
    </w:p>
    <w:p w:rsidR="00C6760A" w:rsidRPr="009972E2" w:rsidRDefault="00C6760A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Обоснованность отнесения сведений к государственным секретам заключается в принятии решения об их включе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нии в перечень сведений, подлежащих засекречиванию, на основании экспертной оценки этих сведений.</w:t>
      </w:r>
    </w:p>
    <w:p w:rsidR="00C6760A" w:rsidRPr="009972E2" w:rsidRDefault="00C6760A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Под соотнесенностью с мерами защиты </w:t>
      </w:r>
      <w:proofErr w:type="spellStart"/>
      <w:proofErr w:type="gramStart"/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секретов</w:t>
      </w:r>
      <w:proofErr w:type="gramEnd"/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иностранных государств при отнесении сведений к </w:t>
      </w:r>
      <w:proofErr w:type="spellStart"/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 понимается согласованность подходов к определению категорий сведений, относимых к </w:t>
      </w:r>
      <w:proofErr w:type="spellStart"/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секретам, степени их секретности и мер по их защите с законодательством государств, с которыми </w:t>
      </w:r>
      <w:r w:rsidR="00BC0CD5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имеет договоры о совместном исполь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зовании и защите сведений, составляющих государствен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секреты.</w:t>
      </w:r>
    </w:p>
    <w:p w:rsidR="00C6760A" w:rsidRPr="00BC0CD5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Cs w:val="18"/>
          <w:u w:val="single"/>
          <w:lang w:eastAsia="ru-RU"/>
        </w:rPr>
      </w:pPr>
      <w:r w:rsidRPr="00BC0CD5">
        <w:rPr>
          <w:rFonts w:ascii="Times New Roman" w:hAnsi="Times New Roman"/>
          <w:b/>
          <w:color w:val="000000"/>
          <w:szCs w:val="18"/>
          <w:u w:val="single"/>
          <w:lang w:eastAsia="ru-RU"/>
        </w:rPr>
        <w:t>13.Коммерческая тайна и ее признаки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Согласно ст. 140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ГК РБ 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коммерческая тайна - это информация, которая об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ладает тремя следующими признаками:</w:t>
      </w:r>
    </w:p>
    <w:p w:rsidR="00BC0CD5" w:rsidRPr="00BC0CD5" w:rsidRDefault="00BC0CD5" w:rsidP="008601B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Информация должна иметь </w:t>
      </w:r>
      <w:r w:rsidRPr="00BC0CD5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коммерческую ценность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(действительную или потенциальную) по причине неизвест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 ее третьим лицам. Это означает, что коммерческой тайной не могут быть сведения, которые заведомо не обла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дают такой ценностью, так как являются общедоступными. </w:t>
      </w:r>
    </w:p>
    <w:p w:rsidR="00BC0CD5" w:rsidRPr="00BC0CD5" w:rsidRDefault="00BC0CD5" w:rsidP="008601B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К информации, составляющей коммерческую тайну, не должно быть свободного доступа на законном основании. Т.е. к коммерческой тайне не могут быть отнесены сведения, общедоступные из открытых источников или на основании закона.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Также необходимо помнить, что существует утверж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денный Советом Министров перечень сведений, которые не могут составлять коммерческую тайну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(постановление Со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вМина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«Об утверждении Положения о коммерческой тай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не»). 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К ним относятся следующие сведения: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учредительные документы, а также документы, даю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щие право на занятие предпринимательской деятельностью и отдельными видами хозяйственной деятельности;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сведения по установленным формам отчетности о фи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нансово-хозяйственной деятельности и иные данные, необ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ходимые для проверки правильности исчисления и уплаты налогов и других обязательных платежей;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документы о платежеспособности;</w:t>
      </w:r>
    </w:p>
    <w:p w:rsidR="00BC0CD5" w:rsidRPr="000A5757" w:rsidRDefault="00BC0CD5" w:rsidP="00BC0C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t>— сведения о численности и составе работающих, их зара</w:t>
      </w:r>
      <w:r w:rsidRPr="000A575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ботной плате и условиях труда, а также о наличии свободных рабочих мест.</w:t>
      </w:r>
    </w:p>
    <w:p w:rsidR="00BC0CD5" w:rsidRPr="00BC0CD5" w:rsidRDefault="00BC0CD5" w:rsidP="008601BA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Третий признак коммерческой тайны — </w:t>
      </w:r>
      <w:r w:rsidRPr="00BC0CD5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организация должна принимать меры к ее защите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. Для этого необходимо создать режим охраны конфиденциальных сведений. А на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чать нужно с четкого установления и документирования информации, составляющей коммерческую тайну, так как впоследствии бывает достаточно сложно доказать, что опре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деленная информация была отнесена к коммерческой тайне.</w:t>
      </w:r>
    </w:p>
    <w:p w:rsidR="00FF2618" w:rsidRPr="009972E2" w:rsidRDefault="00BC0CD5" w:rsidP="00BC0CD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1</w:t>
      </w:r>
      <w:r w:rsidR="00FF2618" w:rsidRPr="009972E2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4.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Особенности режима документированной информации</w:t>
      </w:r>
    </w:p>
    <w:p w:rsidR="001F0B57" w:rsidRPr="00BC0CD5" w:rsidRDefault="00CC50A6" w:rsidP="00CC5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Документированная информация – информация, зафиксированная на материальном носителе с реквизитами, позволяющими ее идентифицировать.</w:t>
      </w:r>
    </w:p>
    <w:p w:rsidR="00FF2618" w:rsidRPr="00BC0CD5" w:rsidRDefault="00FF2618" w:rsidP="00CC5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iCs/>
          <w:color w:val="000000"/>
          <w:sz w:val="18"/>
          <w:szCs w:val="18"/>
          <w:lang w:eastAsia="ru-RU"/>
        </w:rPr>
        <w:t>Признаки документированной информации:</w:t>
      </w:r>
    </w:p>
    <w:p w:rsidR="00FF2618" w:rsidRPr="00CC50A6" w:rsidRDefault="00FF2618" w:rsidP="008601BA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t>наличие материального носителя информации. В ка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честве таковых, в принципе, могут рассматриваться любые объекты материального мира, включая вещи и физические поля, в которых находят свое отражение определенные све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дения;</w:t>
      </w:r>
    </w:p>
    <w:p w:rsidR="00FF2618" w:rsidRPr="00CC50A6" w:rsidRDefault="00FF2618" w:rsidP="008601BA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t>идентифицируемость</w:t>
      </w:r>
      <w:proofErr w:type="spellEnd"/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зафиксированных на носителе сведений. Это достигается путем присовокупления к содержательной стороне сведений данных, именуемых рекви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зитами, которые позволяют установить источник и назначение информации, время ее документирования, а в ряде случаев и обеспечить защиту того или иного документа (элект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ронная цифровая подпись). Реквизиты должны быть зафик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сированы на том же материальном носителе, что и иден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тифицируемые сведения;</w:t>
      </w:r>
    </w:p>
    <w:p w:rsidR="00FF2618" w:rsidRPr="00CC50A6" w:rsidRDefault="00FF2618" w:rsidP="008601BA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t>возможность изменения форм ее закрепления. Дан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ный признак проявляется в том, что </w:t>
      </w:r>
      <w:proofErr w:type="gramStart"/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t>информация, закре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пленная на материальном носителе одного вида может</w:t>
      </w:r>
      <w:proofErr w:type="gramEnd"/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быть одновременно представлена и на других видах носителей без угрозы утраты своего содержания и реквизитов. По су</w:t>
      </w:r>
      <w:r w:rsidRPr="00CC50A6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ществу, это возможность копирования информации.</w:t>
      </w:r>
    </w:p>
    <w:p w:rsidR="00FF2618" w:rsidRPr="00BC0CD5" w:rsidRDefault="00FF2618" w:rsidP="00CC5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Информация обретает режим документированной ин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формации в результате прохождения процедуры докумен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тирования, которая является обязательным условием вклю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чения информации в систему информационных ресурсов. Эта процедура осуществляется в порядке, устанавливаемом органами государственной власти, ответственными за ор</w:t>
      </w: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ганизацию делопроизводства, стандартизацию документов и их массивов, безопасность государства и преследует ряд конкретных целей, а именно:</w:t>
      </w:r>
    </w:p>
    <w:p w:rsidR="00FF2618" w:rsidRPr="00BC0CD5" w:rsidRDefault="00FF2618" w:rsidP="00CC5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— установить владельца информации;</w:t>
      </w:r>
    </w:p>
    <w:p w:rsidR="00FF2618" w:rsidRPr="00BC0CD5" w:rsidRDefault="00FF2618" w:rsidP="00CC50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C0CD5">
        <w:rPr>
          <w:rFonts w:ascii="Times New Roman" w:hAnsi="Times New Roman"/>
          <w:color w:val="000000"/>
          <w:sz w:val="18"/>
          <w:szCs w:val="18"/>
          <w:lang w:eastAsia="ru-RU"/>
        </w:rPr>
        <w:t>— обеспечить условия защиты информации в процессе ее хранения, обработки и передачи.</w:t>
      </w:r>
    </w:p>
    <w:p w:rsidR="00BC0CD5" w:rsidRPr="001A0004" w:rsidRDefault="00BC0CD5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Cs w:val="18"/>
          <w:u w:val="single"/>
          <w:lang w:eastAsia="ru-RU"/>
        </w:rPr>
      </w:pPr>
      <w:r w:rsidRPr="001A0004">
        <w:rPr>
          <w:rFonts w:ascii="Times New Roman" w:hAnsi="Times New Roman"/>
          <w:b/>
          <w:color w:val="000000"/>
          <w:szCs w:val="18"/>
          <w:u w:val="single"/>
          <w:lang w:eastAsia="ru-RU"/>
        </w:rPr>
        <w:t>15</w:t>
      </w:r>
      <w:r w:rsidR="001A0004" w:rsidRPr="001A0004">
        <w:rPr>
          <w:rFonts w:ascii="Times New Roman" w:hAnsi="Times New Roman"/>
          <w:b/>
          <w:color w:val="000000"/>
          <w:szCs w:val="18"/>
          <w:u w:val="single"/>
          <w:lang w:eastAsia="ru-RU"/>
        </w:rPr>
        <w:t>. Электронный документ и его признаки.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Электронный документ — информация, зафиксированная на машинном носителе и соответствующая требованиям, установленным Законом </w:t>
      </w:r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10 янва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ря 2000 г. «Об электронном документе».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К электронному документу предъявляются следующие требования:</w:t>
      </w:r>
    </w:p>
    <w:p w:rsidR="00FF2618" w:rsidRPr="001A0004" w:rsidRDefault="00FF2618" w:rsidP="008601B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создается, обрабатывается, передается и хранится с по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мощью программных и технических средств;</w:t>
      </w:r>
    </w:p>
    <w:p w:rsidR="00FF2618" w:rsidRPr="001A0004" w:rsidRDefault="00FF2618" w:rsidP="008601B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имеет структуру, установленную Законом от 10 января 2000 г. «Об электронном документе»;</w:t>
      </w:r>
    </w:p>
    <w:p w:rsidR="00FF2618" w:rsidRPr="001A0004" w:rsidRDefault="00FF2618" w:rsidP="008601B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содержит реквизиты, позволяющие его идентифи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цировать;</w:t>
      </w:r>
    </w:p>
    <w:p w:rsidR="00FF2618" w:rsidRPr="001A0004" w:rsidRDefault="00FF2618" w:rsidP="008601B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должен быть представлен в форме, понятной для вос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приятия человека.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Электронный документ состоит из двух неотъемлемых частей — общей и </w:t>
      </w:r>
      <w:proofErr w:type="gramStart"/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особенной</w:t>
      </w:r>
      <w:proofErr w:type="gramEnd"/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Общая часть электронного документа представляет ин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формацию, составляющую содержание документа. Инфор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мация об адресате относится к общей части.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Особенная часть электронного документа состоит из од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или нескольких электронных цифровых подписей.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Электронный документ имеет формы внутреннего и внеш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него представления.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Формой внутреннего представления электронного доку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мента является запись информации, составляющей элект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ронный документ, на машинном носителе.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Формой внешнего представления электронного доку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мента является воспроизведение электронного документа на экране дисплея, на бумажном либо ином отделимом от машинного носителя материальном объекте в доступ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ном для визуального обозрения виде (без дополнительных технических приспособлений) и форме, понятной для вос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приятия человеком.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Электронный документ на машинном носителе прирав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нивается к документу на бумажном носителе и имеет оди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наковую с ним юридическую силу.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Удостоверение информации, составляющей общую часть электронного документа, производится путем применения</w:t>
      </w:r>
      <w:r w:rsidR="00F44334" w:rsidRPr="001A000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средств электронной цифровой подписи с использованием личных ключей подписей лиц, подписывающих этот до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кумент.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Подлинность и целостность электронного документа оз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начает, что документ в действительности создан владель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цем личного ключа подписи и в данный документ не вне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сены изменения.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Подтверждение подлинности и целостности электрон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ного документа производится путем применения средств электронной цифровой подписи с использованием откры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тых ключей проверки подписей лиц, подписавших элек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тронный документ.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Содержанием электронных документов может быть ин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формация, являющаяся </w:t>
      </w:r>
      <w:proofErr w:type="spellStart"/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, служебной или коммерческой тайной, а также иная информация, распро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странение которой запрещено или ограничено. Правила использования и меры защиты такой информации уста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навливаются законодательством </w:t>
      </w:r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FF2618" w:rsidRPr="001A0004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органы</w:t>
      </w:r>
      <w:proofErr w:type="gramEnd"/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, их долж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ностные лица, а также </w:t>
      </w:r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, в функции которых входит работа с электронными документами, содержащими информацию, составляющую служебную или коммерческую информацию, а также иную информацию, распространение которой запрещено или ограничено, обязаны обеспечивать необходимые меры ее защиты в соответствии с законода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тельством </w:t>
      </w:r>
      <w:r w:rsidR="001A000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1A000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FF2618" w:rsidRPr="009972E2" w:rsidRDefault="00FF2618" w:rsidP="001A00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Cs/>
          <w:color w:val="000000"/>
          <w:u w:val="single"/>
          <w:lang w:eastAsia="ru-RU"/>
        </w:rPr>
      </w:pPr>
      <w:r w:rsidRPr="009972E2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1</w:t>
      </w:r>
      <w:r w:rsidR="001A0004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6</w:t>
      </w:r>
      <w:r w:rsidRPr="009972E2">
        <w:rPr>
          <w:rFonts w:ascii="Times New Roman" w:hAnsi="Times New Roman"/>
          <w:b/>
          <w:bCs/>
          <w:iCs/>
          <w:color w:val="000000"/>
          <w:u w:val="single"/>
          <w:lang w:eastAsia="ru-RU"/>
        </w:rPr>
        <w:t>. Понятие и виды информационных ресурсов</w:t>
      </w:r>
    </w:p>
    <w:p w:rsidR="00FF2618" w:rsidRPr="009972E2" w:rsidRDefault="001A0004" w:rsidP="009307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</w:t>
      </w:r>
      <w:r w:rsidR="00FF2618"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нформационные ресурсы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– </w:t>
      </w:r>
      <w:r w:rsidR="00FF2618" w:rsidRPr="009972E2">
        <w:rPr>
          <w:rFonts w:ascii="Times New Roman" w:hAnsi="Times New Roman"/>
          <w:color w:val="000000"/>
          <w:sz w:val="18"/>
          <w:szCs w:val="18"/>
          <w:lang w:eastAsia="ru-RU"/>
        </w:rPr>
        <w:t>организованная совокупность документиро</w:t>
      </w:r>
      <w:r w:rsidR="00FF2618"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ванной инфор</w:t>
      </w:r>
      <w:r w:rsidR="00D64F0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мации, включающая базы данных, другие совокупности взаимосвязанной </w:t>
      </w:r>
      <w:r w:rsidR="00FF2618" w:rsidRPr="009972E2">
        <w:rPr>
          <w:rFonts w:ascii="Times New Roman" w:hAnsi="Times New Roman"/>
          <w:color w:val="000000"/>
          <w:sz w:val="18"/>
          <w:szCs w:val="18"/>
          <w:lang w:eastAsia="ru-RU"/>
        </w:rPr>
        <w:t>информации в информационных системах.</w:t>
      </w:r>
    </w:p>
    <w:p w:rsidR="00FF2618" w:rsidRPr="009972E2" w:rsidRDefault="00FF2618" w:rsidP="009307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В основу данного понятия положена категория доку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мента, рассматриваемого законодателем в качестве инфор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мации, закрепленной на каком-либо материальном носи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теле. Указанное обстоятельство предопределяет правовой режим информационных ресурсов, который построен по мо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дели документированной информации и базируется на ис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пользовании института вещных прав.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Виды информационных ресурсов</w:t>
      </w:r>
      <w:r w:rsidRPr="00477CD2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.</w:t>
      </w:r>
      <w:r w:rsidR="00372CA4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 формам собственности информационные ресурсы подразделяются </w:t>
      </w:r>
      <w:proofErr w:type="gram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на</w:t>
      </w:r>
      <w:proofErr w:type="gramEnd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A703F1" w:rsidRPr="00D64F0A" w:rsidRDefault="00A703F1" w:rsidP="008601BA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t>государственные;</w:t>
      </w:r>
    </w:p>
    <w:p w:rsidR="00A703F1" w:rsidRPr="00D64F0A" w:rsidRDefault="00A703F1" w:rsidP="008601BA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t>частные.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Государственные</w:t>
      </w:r>
      <w:proofErr w:type="gramEnd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свою очередь делятся на:</w:t>
      </w:r>
    </w:p>
    <w:p w:rsidR="00A703F1" w:rsidRPr="00D64F0A" w:rsidRDefault="00A703F1" w:rsidP="008601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t>открытые и общедоступные информационные ресурсы;</w:t>
      </w:r>
    </w:p>
    <w:p w:rsidR="00A703F1" w:rsidRPr="00D64F0A" w:rsidRDefault="00A703F1" w:rsidP="008601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t>информационные ресурсы о</w:t>
      </w:r>
      <w:r w:rsidR="00D64F0A">
        <w:rPr>
          <w:rFonts w:ascii="Times New Roman" w:hAnsi="Times New Roman"/>
          <w:color w:val="000000"/>
          <w:sz w:val="18"/>
          <w:szCs w:val="18"/>
          <w:lang w:eastAsia="ru-RU"/>
        </w:rPr>
        <w:t>граниченного доступа:</w:t>
      </w:r>
    </w:p>
    <w:p w:rsidR="00A703F1" w:rsidRPr="00D64F0A" w:rsidRDefault="00A703F1" w:rsidP="008601B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t>документированную информацию, отнесенную к го</w:t>
      </w: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сударственной тайне;</w:t>
      </w:r>
    </w:p>
    <w:p w:rsidR="00A703F1" w:rsidRPr="00D64F0A" w:rsidRDefault="00A703F1" w:rsidP="008601B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t>документированную информацию конфиденциально</w:t>
      </w:r>
      <w:r w:rsidRPr="00D64F0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 характера.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В данном случае классификационным основанием де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 информационных ресурсов выступает характер дос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тупа к ним.</w:t>
      </w:r>
    </w:p>
    <w:p w:rsidR="00D64F0A" w:rsidRDefault="00D64F0A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17. Субъекты, осуществляющие правовое регулирование </w:t>
      </w:r>
      <w:proofErr w:type="gramStart"/>
      <w:r>
        <w:rPr>
          <w:rFonts w:ascii="Times New Roman" w:hAnsi="Times New Roman"/>
          <w:b/>
          <w:iCs/>
          <w:color w:val="000000"/>
          <w:u w:val="single"/>
          <w:lang w:eastAsia="ru-RU"/>
        </w:rPr>
        <w:t>с</w:t>
      </w:r>
      <w:proofErr w:type="gramEnd"/>
      <w:r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 сфере пользования информационными ресурсами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>нформацион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ные ресурсы являются объектами отношений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9972E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государства, а сами отношения носят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характер вещно-правовых отношений. Концептуальная уста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новка законодателя получила развитие посредством при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дания информационным ресурсам статуса элемента состава имущества и причисления их к числу объектов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ПС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Информационные ресурсы могут быть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негос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как элемент состава имущества находятся в собственности граждан, органов государственной власти, органов местного управления и самоуправления, организаций и общественных объединений.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ФЛ и ЮЛ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являются собственни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ками тех документов и их массивов, которые созданы за счет их средств, приобретены ими на законных основаниях, полу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чены в порядке дарения или наследования. При этом госу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дарство имеет право на выкуп документированной инфор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мации у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ФЛ и ЮЛ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случае отнесения этой информации к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тайне. Документы, принадлежащие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ФЛ и ЮЛ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, могут по желанию их собственника включаться в состав государст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венных информационных ресурсов по правилам, установ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ленным для включения документов в соответствующие ин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формационные системы.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Информационные ресурсы, являющиеся собственностью государства, находятся в ведении органов государственной власти и организаций в соответствии с их компетенцией, под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лежат учету и защите в составе государственного имущества.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Собственник информационных ресурсов пользуется все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ми правами, предусмотренными законодательством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, в том числе имеет право: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— назначать лицо, осуществляющее хозяйственное ве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дение информационными ресурсами или оперативное управление ими;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— устанавливать в пределах своей компетенции режим и правила обработки, защиты информационных ресурсов и доступа к ним;</w:t>
      </w:r>
    </w:p>
    <w:p w:rsidR="00372CA4" w:rsidRPr="00477CD2" w:rsidRDefault="00372CA4" w:rsidP="00372C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— определять условия распоряжения документами при их копировании и распространении.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2"/>
          <w:szCs w:val="18"/>
          <w:u w:val="single"/>
        </w:rPr>
      </w:pPr>
      <w:r w:rsidRPr="00372CA4">
        <w:rPr>
          <w:b/>
          <w:color w:val="000000"/>
          <w:sz w:val="22"/>
          <w:szCs w:val="18"/>
          <w:u w:val="single"/>
        </w:rPr>
        <w:t>18. Государственная регистрация информационных ресурсов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372CA4">
        <w:rPr>
          <w:color w:val="000000"/>
          <w:sz w:val="18"/>
          <w:szCs w:val="18"/>
        </w:rPr>
        <w:t xml:space="preserve"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органов, </w:t>
      </w:r>
      <w:r w:rsidR="00A53BA7">
        <w:rPr>
          <w:color w:val="000000"/>
          <w:sz w:val="18"/>
          <w:szCs w:val="18"/>
        </w:rPr>
        <w:t>ФЛ и ЮЛ</w:t>
      </w:r>
      <w:r w:rsidRPr="00372CA4">
        <w:rPr>
          <w:color w:val="000000"/>
          <w:sz w:val="18"/>
          <w:szCs w:val="18"/>
        </w:rPr>
        <w:t xml:space="preserve"> о составе и содержании информационных ресурсов в </w:t>
      </w:r>
      <w:r w:rsidR="00A53BA7">
        <w:rPr>
          <w:color w:val="000000"/>
          <w:sz w:val="18"/>
          <w:szCs w:val="18"/>
        </w:rPr>
        <w:t>РБ</w:t>
      </w:r>
      <w:r w:rsidRPr="00372CA4">
        <w:rPr>
          <w:color w:val="000000"/>
          <w:sz w:val="18"/>
          <w:szCs w:val="18"/>
        </w:rPr>
        <w:t>.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372CA4">
        <w:rPr>
          <w:color w:val="000000"/>
          <w:sz w:val="18"/>
          <w:szCs w:val="18"/>
        </w:rPr>
        <w:t xml:space="preserve">Государственная регистрация информационных ресурсов осуществляется Министерством связи и информатизации </w:t>
      </w:r>
      <w:r w:rsidR="002C78EE">
        <w:rPr>
          <w:color w:val="000000"/>
          <w:sz w:val="18"/>
          <w:szCs w:val="18"/>
        </w:rPr>
        <w:t>РБ</w:t>
      </w:r>
      <w:r w:rsidRPr="00372CA4">
        <w:rPr>
          <w:color w:val="000000"/>
          <w:sz w:val="18"/>
          <w:szCs w:val="18"/>
        </w:rPr>
        <w:t xml:space="preserve"> путем внесения сведений об информационных ресурсах в Государственный регистр информационных ресурсов.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372CA4">
        <w:rPr>
          <w:color w:val="000000"/>
          <w:sz w:val="18"/>
          <w:szCs w:val="18"/>
        </w:rPr>
        <w:t xml:space="preserve">Порядок государственной регистрации информационных ресурсов, за исключением информационных ресурсов, указанных в части четвертой настоящей статьи, и порядок ведения Государственного регистра информационных ресурсов определяются Советом Министров </w:t>
      </w:r>
      <w:r w:rsidR="002C78EE">
        <w:rPr>
          <w:color w:val="000000"/>
          <w:sz w:val="18"/>
          <w:szCs w:val="18"/>
        </w:rPr>
        <w:t>РБ</w:t>
      </w:r>
      <w:r w:rsidRPr="00372CA4">
        <w:rPr>
          <w:color w:val="000000"/>
          <w:sz w:val="18"/>
          <w:szCs w:val="18"/>
        </w:rPr>
        <w:t>.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372CA4">
        <w:rPr>
          <w:color w:val="000000"/>
          <w:sz w:val="18"/>
          <w:szCs w:val="18"/>
        </w:rPr>
        <w:t>Порядок регистрации информационных ресурсов, формируемых органами государственной безопасности Республики Беларусь, определяется Комитетом государственной безопасности Республики Беларусь.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372CA4">
        <w:rPr>
          <w:color w:val="000000"/>
          <w:sz w:val="18"/>
          <w:szCs w:val="18"/>
        </w:rPr>
        <w:t>Государственной регистрации подлежат государственные информационные ресурсы.</w:t>
      </w:r>
    </w:p>
    <w:p w:rsidR="00372CA4" w:rsidRPr="00372CA4" w:rsidRDefault="00372CA4" w:rsidP="00372CA4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372CA4">
        <w:rPr>
          <w:color w:val="000000"/>
          <w:sz w:val="18"/>
          <w:szCs w:val="18"/>
        </w:rPr>
        <w:t>Негосударственные информационные ресурсы регистрируются в Государственном регистре информационных ресурсов на добровольной основе, если иное не установлено законодательными актами Республики Беларусь.</w:t>
      </w:r>
    </w:p>
    <w:p w:rsidR="00A703F1" w:rsidRDefault="002C78EE" w:rsidP="005348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19</w:t>
      </w:r>
      <w:r w:rsidR="00A703F1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Информационные технологии, информационные системы и сети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proofErr w:type="gramStart"/>
      <w:r w:rsidRPr="002C78EE">
        <w:rPr>
          <w:color w:val="000000"/>
          <w:sz w:val="18"/>
        </w:rPr>
        <w:t>Информационная технология –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информации.</w:t>
      </w:r>
      <w:proofErr w:type="gramEnd"/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Информационная система – совокупность банков данных, информационных технологий и комплекса (комплексов) программно-технических средств.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lastRenderedPageBreak/>
        <w:t>Информационная сеть – совокупность информационных систем либо комплексов программно-технических средств информационной системы, взаимодействующих посредством сетей электросвязи.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Создание осуществляется государственными органами, физическими и юридическими лицами.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Информационные системы делятся </w:t>
      </w:r>
      <w:proofErr w:type="gramStart"/>
      <w:r w:rsidRPr="002C78EE">
        <w:rPr>
          <w:color w:val="000000"/>
          <w:sz w:val="18"/>
        </w:rPr>
        <w:t>на</w:t>
      </w:r>
      <w:proofErr w:type="gramEnd"/>
      <w:r w:rsidRPr="002C78EE">
        <w:rPr>
          <w:color w:val="000000"/>
          <w:sz w:val="18"/>
        </w:rPr>
        <w:t xml:space="preserve"> госу</w:t>
      </w:r>
      <w:r>
        <w:rPr>
          <w:color w:val="000000"/>
          <w:sz w:val="18"/>
        </w:rPr>
        <w:t>дарственные и негосударственные.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оказания информационных услуг, оптимизации деятельности государственных органов и обеспечения информационного обмена между ними.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Государственные информационные системы создаются в порядке и на условиях, определенных законодательством </w:t>
      </w:r>
      <w:r>
        <w:rPr>
          <w:color w:val="000000"/>
          <w:sz w:val="18"/>
        </w:rPr>
        <w:t>РБ</w:t>
      </w:r>
      <w:r w:rsidRPr="002C78EE">
        <w:rPr>
          <w:color w:val="000000"/>
          <w:sz w:val="18"/>
        </w:rPr>
        <w:t>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Порядок использования государственных информационных систем определяется Советом Министров </w:t>
      </w:r>
      <w:r>
        <w:rPr>
          <w:color w:val="000000"/>
          <w:sz w:val="18"/>
        </w:rPr>
        <w:t>РБ</w:t>
      </w:r>
      <w:r w:rsidRPr="002C78EE">
        <w:rPr>
          <w:color w:val="000000"/>
          <w:sz w:val="18"/>
        </w:rPr>
        <w:t>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Негосударственные информационные системы создаются </w:t>
      </w:r>
      <w:r>
        <w:rPr>
          <w:color w:val="000000"/>
          <w:sz w:val="18"/>
        </w:rPr>
        <w:t>ФЛ и ЮЛ</w:t>
      </w:r>
      <w:r w:rsidRPr="002C78EE">
        <w:rPr>
          <w:color w:val="000000"/>
          <w:sz w:val="18"/>
        </w:rPr>
        <w:t xml:space="preserve"> в целях удовлетворения своих информационных потребностей и (или) оказания информационных услуг.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Порядок включения информационных систем в информационные сети, а также правила обмена информацией в них устанавливаются их собственниками или уполномоченными ими лицами.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лица, определяется соглашением между этими лицами.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 </w:t>
      </w:r>
      <w:r w:rsidR="005E205C">
        <w:rPr>
          <w:color w:val="000000"/>
          <w:sz w:val="18"/>
        </w:rPr>
        <w:t>РБ</w:t>
      </w:r>
      <w:r w:rsidRPr="002C78EE">
        <w:rPr>
          <w:color w:val="000000"/>
          <w:sz w:val="18"/>
        </w:rPr>
        <w:t>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Государственная регистрация информационных систем, за исключением информационных систем, указанных в части четвертой настоящей статьи, осуществляется Министерством связи и информатизации </w:t>
      </w:r>
      <w:r w:rsidR="005E205C">
        <w:rPr>
          <w:color w:val="000000"/>
          <w:sz w:val="18"/>
        </w:rPr>
        <w:t>РБ</w:t>
      </w:r>
      <w:r w:rsidRPr="002C78EE">
        <w:rPr>
          <w:color w:val="000000"/>
          <w:sz w:val="18"/>
        </w:rPr>
        <w:t xml:space="preserve"> путем внесения сведений об информационных системах в Государственный регистр информационных систем.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Порядок </w:t>
      </w:r>
      <w:proofErr w:type="spellStart"/>
      <w:r w:rsidRPr="002C78EE">
        <w:rPr>
          <w:color w:val="000000"/>
          <w:sz w:val="18"/>
        </w:rPr>
        <w:t>гос</w:t>
      </w:r>
      <w:proofErr w:type="spellEnd"/>
      <w:r w:rsidR="005E205C">
        <w:rPr>
          <w:color w:val="000000"/>
          <w:sz w:val="18"/>
        </w:rPr>
        <w:t>.</w:t>
      </w:r>
      <w:r w:rsidRPr="002C78EE">
        <w:rPr>
          <w:color w:val="000000"/>
          <w:sz w:val="18"/>
        </w:rPr>
        <w:t xml:space="preserve"> регистрации информационных систем, за исключением информационных систем, указанных в части четвертой настоящей статьи, и порядок ведения Государственного регистра информацио</w:t>
      </w:r>
      <w:r w:rsidR="005E205C">
        <w:rPr>
          <w:color w:val="000000"/>
          <w:sz w:val="18"/>
        </w:rPr>
        <w:t xml:space="preserve">нных систем определяются </w:t>
      </w:r>
      <w:proofErr w:type="spellStart"/>
      <w:r w:rsidR="005E205C">
        <w:rPr>
          <w:color w:val="000000"/>
          <w:sz w:val="18"/>
        </w:rPr>
        <w:t>Сов</w:t>
      </w:r>
      <w:r w:rsidRPr="002C78EE">
        <w:rPr>
          <w:color w:val="000000"/>
          <w:sz w:val="18"/>
        </w:rPr>
        <w:t>Мин</w:t>
      </w:r>
      <w:r w:rsidR="005E205C">
        <w:rPr>
          <w:color w:val="000000"/>
          <w:sz w:val="18"/>
        </w:rPr>
        <w:t>ом</w:t>
      </w:r>
      <w:proofErr w:type="spellEnd"/>
      <w:r w:rsidRPr="002C78EE">
        <w:rPr>
          <w:color w:val="000000"/>
          <w:sz w:val="18"/>
        </w:rPr>
        <w:t xml:space="preserve"> </w:t>
      </w:r>
      <w:r w:rsidR="005E205C">
        <w:rPr>
          <w:color w:val="000000"/>
          <w:sz w:val="18"/>
        </w:rPr>
        <w:t>РБ</w:t>
      </w:r>
      <w:r w:rsidRPr="002C78EE">
        <w:rPr>
          <w:color w:val="000000"/>
          <w:sz w:val="18"/>
        </w:rPr>
        <w:t>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 xml:space="preserve">Порядок </w:t>
      </w:r>
      <w:proofErr w:type="spellStart"/>
      <w:r w:rsidRPr="002C78EE">
        <w:rPr>
          <w:color w:val="000000"/>
          <w:sz w:val="18"/>
        </w:rPr>
        <w:t>гос</w:t>
      </w:r>
      <w:proofErr w:type="spellEnd"/>
      <w:r w:rsidR="005E205C">
        <w:rPr>
          <w:color w:val="000000"/>
          <w:sz w:val="18"/>
        </w:rPr>
        <w:t>.</w:t>
      </w:r>
      <w:r w:rsidRPr="002C78EE">
        <w:rPr>
          <w:color w:val="000000"/>
          <w:sz w:val="18"/>
        </w:rPr>
        <w:t xml:space="preserve"> регистрации информационных систем, содержащих государственные секреты, определяется </w:t>
      </w:r>
      <w:r w:rsidR="005E205C">
        <w:rPr>
          <w:color w:val="000000"/>
          <w:sz w:val="18"/>
        </w:rPr>
        <w:t>КГБ РБ</w:t>
      </w:r>
      <w:r w:rsidRPr="002C78EE">
        <w:rPr>
          <w:color w:val="000000"/>
          <w:sz w:val="18"/>
        </w:rPr>
        <w:t>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Государственной регистрации подлежат государственные информационные системы.</w:t>
      </w:r>
    </w:p>
    <w:p w:rsidR="002C78EE" w:rsidRPr="002C78EE" w:rsidRDefault="002C78EE" w:rsidP="002C78EE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</w:rPr>
      </w:pPr>
      <w:r w:rsidRPr="002C78EE">
        <w:rPr>
          <w:color w:val="000000"/>
          <w:sz w:val="18"/>
        </w:rP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 Республики Беларусь.</w:t>
      </w:r>
    </w:p>
    <w:p w:rsidR="00A703F1" w:rsidRPr="006B3653" w:rsidRDefault="005E205C" w:rsidP="005E20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20</w:t>
      </w:r>
      <w:r w:rsidR="00A703F1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Правовой статус Национального архивного фонда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Национальный архивный фонд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РБ – 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совокупность докумен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тов, созданных в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процессе эконо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мической, общественно-политической, социально-куль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турной и иной деятельности государства на различных эта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пах его развития и отражающих материальную и духовную жизнь белорусского народа.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Состав Национального архивного фонда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образуют находящиеся на территории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архивные фонды и архивные документы незави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симо от источника их образования, вида носителя инфор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мации, места хранения и формы собственности.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Национальный архивный фонд делится на </w:t>
      </w:r>
      <w:proofErr w:type="gram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государст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венную</w:t>
      </w:r>
      <w:proofErr w:type="gramEnd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негосударственные части.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Государственную часть Национального архивного фонда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составляют архивные фонды и архив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документы:</w:t>
      </w:r>
    </w:p>
    <w:p w:rsidR="00A703F1" w:rsidRPr="005E205C" w:rsidRDefault="005E205C" w:rsidP="008601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Г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предприятий</w:t>
      </w:r>
      <w:proofErr w:type="gramEnd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, организаций, учрежде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ний, структур городского, земского и сословного самоуправ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ления, действовавших на территории Беларуси до 1917 года;</w:t>
      </w:r>
    </w:p>
    <w:p w:rsidR="00A703F1" w:rsidRPr="005E205C" w:rsidRDefault="00A703F1" w:rsidP="008601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Президента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органов</w:t>
      </w:r>
      <w:proofErr w:type="gramEnd"/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предприятий, организаций, уч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реждений, штабов объединений, мобильных сил, соеди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нений и воинских частей Вооруженных Сил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>, штабов соединений и воинских частей погра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ничных войск, внутренних войск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МВД РБ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войск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КГБ РБ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железнодо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рожных войск, военно-учебных заведений, находящихся на территории </w:t>
      </w:r>
      <w:r w:rsidR="005E205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A703F1" w:rsidRPr="005E205C" w:rsidRDefault="005E205C" w:rsidP="008601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>Г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предприятий</w:t>
      </w:r>
      <w:proofErr w:type="gramEnd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, организаций, учреж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дений, воинских частей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, находивших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ся или находящихся за пределами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A703F1" w:rsidRPr="005E205C" w:rsidRDefault="005E205C" w:rsidP="008601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бъединений, предприятий, организаций, учрежде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ний, в уставных фондах которых преобладает доля </w:t>
      </w:r>
      <w:proofErr w:type="spellStart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соб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A703F1" w:rsidRPr="005E205C" w:rsidRDefault="00A703F1" w:rsidP="008601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t>общественных объединений и их предприятий, обра</w:t>
      </w:r>
      <w:r w:rsidRPr="005E205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зовавшихся до момента введения регистрации этих объединений и предприятий в установленном законом порядке и принятых на государственное хранение;</w:t>
      </w:r>
    </w:p>
    <w:p w:rsidR="00A703F1" w:rsidRPr="005E205C" w:rsidRDefault="005E205C" w:rsidP="008601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ЮЛ и ФЛ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поступивших в </w:t>
      </w:r>
      <w:proofErr w:type="spellStart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соб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государства, в том числе из-за рубежа, на основаниях, предусмотренных законодательством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="00A703F1" w:rsidRPr="005E205C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gramEnd"/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Негосударственную часть Национального архивного фонда составляют архивные фонды и архив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документы, находящиеся в собственности:</w:t>
      </w:r>
    </w:p>
    <w:p w:rsidR="00A703F1" w:rsidRPr="002623CE" w:rsidRDefault="00A703F1" w:rsidP="008601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>общественных объединений с момента их регистра</w:t>
      </w: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ции в установленном законом порядке;</w:t>
      </w:r>
    </w:p>
    <w:p w:rsidR="002623CE" w:rsidRDefault="00A703F1" w:rsidP="008601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>религиозных организаций, образовавшихся после отде</w:t>
      </w: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ления церкви от государства; </w:t>
      </w:r>
    </w:p>
    <w:p w:rsidR="00A703F1" w:rsidRPr="002623CE" w:rsidRDefault="00A703F1" w:rsidP="008601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иных </w:t>
      </w:r>
      <w:r w:rsidR="002623CE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>не</w:t>
      </w: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гос</w:t>
      </w:r>
      <w:proofErr w:type="spellEnd"/>
      <w:r w:rsidR="002623CE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формы собственности, кроме архивных фондов и архивных документов, указанных выше;</w:t>
      </w:r>
    </w:p>
    <w:p w:rsidR="00A703F1" w:rsidRPr="002623CE" w:rsidRDefault="00A703F1" w:rsidP="008601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1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623CE">
        <w:rPr>
          <w:rFonts w:ascii="Times New Roman" w:hAnsi="Times New Roman"/>
          <w:color w:val="000000"/>
          <w:sz w:val="18"/>
          <w:szCs w:val="18"/>
          <w:lang w:eastAsia="ru-RU"/>
        </w:rPr>
        <w:t>физических лиц (документы личного происхождения, семейные архивы, коллекции документов и др.).</w:t>
      </w:r>
    </w:p>
    <w:p w:rsidR="00A703F1" w:rsidRPr="00477CD2" w:rsidRDefault="00A703F1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Право на создание архивов принадлежит юридическим и физическим лицам Республики Беларусь.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Устанавливаются следующие преде</w:t>
      </w:r>
      <w:r w:rsidR="002623CE">
        <w:rPr>
          <w:rFonts w:ascii="Times New Roman" w:hAnsi="Times New Roman"/>
          <w:color w:val="000000"/>
          <w:sz w:val="18"/>
          <w:szCs w:val="18"/>
          <w:lang w:eastAsia="ru-RU"/>
        </w:rPr>
        <w:t>льные сроки хране</w:t>
      </w:r>
      <w:r w:rsidR="002623C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документов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1) документов Президента, На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ционального собрания, Совета Ми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нистров, Администрации Президента, министерств и других республикан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ских органов государственного управления — 15 лет;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2) документов органов иностранных дел, государствен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безопасности, внутренних дел, обороны — 30 лет;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3) документов местных Советов депутатов, исполнитель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и распорядительных органов, а также предприятий, учреждений и организаций областного подчинения — 10 лет, городского и районного подчинения — 5 лет;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4) записей актов гражданского состояния и нотариаль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записей, документов по личному составу — 75 лет.</w:t>
      </w:r>
    </w:p>
    <w:p w:rsidR="002C78EE" w:rsidRPr="002623CE" w:rsidRDefault="002C78EE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szCs w:val="18"/>
          <w:u w:val="single"/>
          <w:lang w:eastAsia="ru-RU"/>
        </w:rPr>
      </w:pPr>
      <w:r w:rsidRPr="002623CE">
        <w:rPr>
          <w:rFonts w:ascii="Times New Roman" w:hAnsi="Times New Roman"/>
          <w:b/>
          <w:iCs/>
          <w:color w:val="000000"/>
          <w:szCs w:val="18"/>
          <w:u w:val="single"/>
          <w:lang w:eastAsia="ru-RU"/>
        </w:rPr>
        <w:t>21.</w:t>
      </w:r>
      <w:r w:rsidR="002623CE" w:rsidRPr="002623CE">
        <w:rPr>
          <w:rFonts w:ascii="Times New Roman" w:hAnsi="Times New Roman"/>
          <w:b/>
          <w:iCs/>
          <w:color w:val="000000"/>
          <w:szCs w:val="18"/>
          <w:u w:val="single"/>
          <w:lang w:eastAsia="ru-RU"/>
        </w:rPr>
        <w:t>Порядок доступа к архивным фондам</w:t>
      </w:r>
    </w:p>
    <w:p w:rsidR="00477CD2" w:rsidRPr="00477CD2" w:rsidRDefault="00665525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t>Использование информации, содержащейся в документах Национально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 архивного фонда, в целях удовле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творения нужд общества архивные учреждения осуществ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ляют путем:</w:t>
      </w:r>
    </w:p>
    <w:p w:rsidR="00665525" w:rsidRP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информирования </w:t>
      </w:r>
      <w:proofErr w:type="spellStart"/>
      <w:proofErr w:type="gramStart"/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665525" w:rsidRPr="0066552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органов</w:t>
      </w:r>
      <w:proofErr w:type="gramEnd"/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доку</w:t>
      </w: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ментах Национального архивного фонда, которые могут быть использованы при решении хозяйственных, политических, научных, культурных и иных задач;</w:t>
      </w:r>
    </w:p>
    <w:p w:rsid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>выдачи справок, копий и выписок из документов;</w:t>
      </w:r>
    </w:p>
    <w:p w:rsid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>создания электронных информационных ресурсов на базе архивной информации и предоставления доступа к ним;</w:t>
      </w:r>
    </w:p>
    <w:p w:rsid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популяризации документов Национального архивно</w:t>
      </w: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го фонда в средствах массовой ин</w:t>
      </w: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формации;</w:t>
      </w:r>
    </w:p>
    <w:p w:rsid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>издания документальных сборников;</w:t>
      </w:r>
    </w:p>
    <w:p w:rsid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>предоставления документов для изучения и исполь</w:t>
      </w: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зования;</w:t>
      </w:r>
    </w:p>
    <w:p w:rsidR="00477CD2" w:rsidRPr="00665525" w:rsidRDefault="00477CD2" w:rsidP="008601BA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t>издания справочников о составе и содержании докумен</w:t>
      </w:r>
      <w:r w:rsidRPr="00665525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тов Национального архивного фонда.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Документы Национального архивного фонда доступны для пользования со времени поступле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их на хранение в государственные архивы.</w:t>
      </w:r>
    </w:p>
    <w:p w:rsidR="00477CD2" w:rsidRPr="00477CD2" w:rsidRDefault="00665525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имеют право доступа к архивным доку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ментам </w:t>
      </w:r>
      <w:proofErr w:type="spellStart"/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части Национального архивного фонда для получения полной и объек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тивной информации и несут ответственность при пользова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нии ими за их сохранность в соответствии с законодатель</w:t>
      </w:r>
      <w:r w:rsidR="00477CD2"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ством.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Собственники архивных документов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негос</w:t>
      </w:r>
      <w:proofErr w:type="spellEnd"/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части Национального архивного фонда, передаваемых на хранение в государственные архивы, могут в договоре с архивом оговаривать особые условия их использования.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 выдаче копий архивных документов и справочников к этим документам для использования в коммерческих целях архивные учреждения имеют право </w:t>
      </w:r>
      <w:proofErr w:type="gram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устанавливать условия</w:t>
      </w:r>
      <w:proofErr w:type="gramEnd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их использования.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Архивные учреждения обязаны хранить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, военную, служебную, коммерческую и иную тайну, содержащуюся в архивных документах и охраняемую законом.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Использование архивных документов запрещается или ограничивается, если имеются основания считать, что это: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1) нанесет вред интересам Республики Беларусь;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2) может нанести вред сохранности архивных докумен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тов (в этом случае выдается вместо оригинала копия);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3) нанесет вред личным интересам граждан;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4) повлечет иное нарушение законодательства Респуб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лики Беларусь.</w:t>
      </w:r>
    </w:p>
    <w:p w:rsidR="00477CD2" w:rsidRPr="00477CD2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Ограничения в пользовании документами Национально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го архивного фонда, содержащими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тайну, устанавливаются, как правило, на срок до 30 лет, а содержащими служебную тайну - до 10 лет с момента отнесения их к </w:t>
      </w:r>
      <w:proofErr w:type="spellStart"/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477CD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служебной тайне.</w:t>
      </w:r>
    </w:p>
    <w:p w:rsidR="00477CD2" w:rsidRPr="003131A1" w:rsidRDefault="00C85989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22</w:t>
      </w:r>
      <w:r w:rsidR="00477CD2" w:rsidRPr="003131A1">
        <w:rPr>
          <w:rFonts w:ascii="Times New Roman" w:hAnsi="Times New Roman"/>
          <w:b/>
          <w:iCs/>
          <w:color w:val="000000"/>
          <w:u w:val="single"/>
          <w:lang w:eastAsia="ru-RU"/>
        </w:rPr>
        <w:t>. Понятие средств массовой информации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 и их виды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Подход к средствам массовой информации (далее — СМИ) как своеобразным выразителям мнений и инструментам получения и распространения общественно значимых све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дений нашел свое отражение в Законе Республике Бела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русь от 13 января 1995 г. № 3515-ХП «О печати и других средствах массовой информации» (далее - Закон о печа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ти), который развивает и конкретизирует принцип свободы массовой информации. </w:t>
      </w:r>
      <w:proofErr w:type="gramEnd"/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Согласно ст. 1 Закона о печати под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понимаются периодические печатные изда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телерадиоорганизации, радио-, теле-, виде</w:t>
      </w: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о-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кинохро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никальные</w:t>
      </w:r>
      <w:proofErr w:type="spell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программы, другая форма периодического рас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пространения массовой информации.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Из данного определения следует, что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его легальной интерпретации есть </w:t>
      </w: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ни что иное, как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одна из форм распространения информации. Таких форм может существовать сколь угодно много, но наиболее зна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чимые и известные из них законодатель выделил в отдель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ный перечень.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Это, прежде всего, периодическое печатное издание, под которым понимается газета, журнал, брошюра, альманах, бюллетень, другое издание, имеющее постоянное название, порядковый номер и выходящее в свет не реже одного раза в год, т.е. это своего рода материальный носитель с зафик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сированной на нем информацией с определенными рек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визитами.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Следующая форма распространения - это радио-, теле-, виде</w:t>
      </w: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о-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кинохроникальная</w:t>
      </w:r>
      <w:proofErr w:type="spell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программа, аудиовизуальные со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общения и материалы, имеющие постоянное название и выходящие в свет не реже одного раза в год.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основу использования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положен принцип свободы массовой информации, который получил правовое закрепление и развитие в ст. 3 Закона о печати. Согласно названной статье данный принцип по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зволяет свободно: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1) осуществлять поиск, получение, производство и рас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пространение массовой информации;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2) учреждать средства массовой информации, владеть, пользоваться и распоряжаться ими;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3) изготавливать, приобретать, хранить и эксплуатиро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вать технические устройства и оборудование, сырье и мате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риалы, предназначенные для производства и распростра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нения продукции средств массовой информации.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При этом законодатель счел необходимым провозгла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сить тезис о недопустимости злоупотребления свободой массовой информации.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З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апрещает ис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пользование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целях: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совершения уголовно наказуемых деяний;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раскрытия сведений, составляющих государственную либо иную специально охраняемую законом тайну;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призыва к захвату власти, насильственному изме</w:t>
      </w: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нению конституционного строя, нарушению территориаль</w:t>
      </w: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целостности республики;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разжигания национальной, расовой, религиозной не</w:t>
      </w: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терпимости либо розни;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пропаганды войны и агрессии;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распространения порнографической продукции;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посягательства на нравственность, честь и достоинство граждан;</w:t>
      </w:r>
    </w:p>
    <w:p w:rsidR="00477CD2" w:rsidRPr="00C85989" w:rsidRDefault="00477CD2" w:rsidP="008601B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распространения сведений, порочащих честь и дос</w:t>
      </w: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тоинство Президента, руководите</w:t>
      </w: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лей государственных органов, статус которых установлен Конституцией.</w:t>
      </w:r>
    </w:p>
    <w:p w:rsidR="00477CD2" w:rsidRPr="00E0014C" w:rsidRDefault="00477CD2" w:rsidP="00C859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Важнейшей гарантией свободы массовой информации выступает законодательно установленное правило о недо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пустимости цензуры массовой информации. Согласно ст. 4 Закона о печати цензура массовой информации — требо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вание от редакции со стороны </w:t>
      </w:r>
      <w:proofErr w:type="spellStart"/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органов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, организаций, учреждений, общественных объединений, их должностных лиц предварительно согласовывать сообще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и материалы, а также требование снять с печати тот либо другой материал или сообщение - не допускается.</w:t>
      </w:r>
    </w:p>
    <w:p w:rsidR="00477CD2" w:rsidRPr="00A549F2" w:rsidRDefault="00C85989" w:rsidP="005348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23. Порядок создания СМИ</w:t>
      </w:r>
    </w:p>
    <w:p w:rsidR="00477CD2" w:rsidRPr="00E0014C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Деятельность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осуществ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ляется после приобретения ими соответствующего право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вого статуса.</w:t>
      </w:r>
    </w:p>
    <w:p w:rsidR="00477CD2" w:rsidRPr="00E0014C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Учреждение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является первой стадией его формирования и легитимации. Правом на учреждение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СМИ 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обладают граждане, группа граждан, поли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тическая партия, иное общественное объединение, предпри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ятие, учреждение, организация, государственный орган.</w:t>
      </w:r>
    </w:p>
    <w:p w:rsidR="00477CD2" w:rsidRPr="00E0014C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Не может выступать в качестве учредителя:</w:t>
      </w:r>
    </w:p>
    <w:p w:rsidR="00477CD2" w:rsidRPr="00C85989" w:rsidRDefault="00477CD2" w:rsidP="008601B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гражданин, не достигший 18 лет, либо отбывающий наказание в местах лишения свободы по приговору суда, либо признанный судом недееспособным;</w:t>
      </w:r>
    </w:p>
    <w:p w:rsidR="00477CD2" w:rsidRPr="00C85989" w:rsidRDefault="00477CD2" w:rsidP="008601B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политическая партия, общественное объединение, деятельность </w:t>
      </w:r>
      <w:proofErr w:type="gramStart"/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которых</w:t>
      </w:r>
      <w:proofErr w:type="gramEnd"/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запрещена по закону;</w:t>
      </w:r>
    </w:p>
    <w:p w:rsidR="00477CD2" w:rsidRPr="00C85989" w:rsidRDefault="00477CD2" w:rsidP="008601B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t>гражданин другого государства или лицо без граж</w:t>
      </w:r>
      <w:r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данства, не проживающее постоянно в Республике Беларусь;</w:t>
      </w:r>
    </w:p>
    <w:p w:rsidR="00477CD2" w:rsidRPr="00C85989" w:rsidRDefault="00C85989" w:rsidP="008601B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  <w:lang w:eastAsia="ru-RU"/>
        </w:rPr>
        <w:t>ФЛ или ЮЛ</w:t>
      </w:r>
      <w:r w:rsidR="00477CD2" w:rsidRPr="00C85989">
        <w:rPr>
          <w:rFonts w:ascii="Times New Roman" w:hAnsi="Times New Roman"/>
          <w:color w:val="000000"/>
          <w:sz w:val="18"/>
          <w:szCs w:val="18"/>
          <w:lang w:eastAsia="ru-RU"/>
        </w:rPr>
        <w:t>, ранее выступав</w:t>
      </w:r>
      <w:r w:rsidR="00477CD2" w:rsidRPr="00C85989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шее в качестве учредителя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="00477CD2" w:rsidRPr="00C8598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деятельность которого запрещена, — в течение 2 лет со дня вступления в законную силу решения суда о прекращении деятельности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="00477CD2" w:rsidRPr="00C8598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proofErr w:type="gramEnd"/>
    </w:p>
    <w:p w:rsidR="00477CD2" w:rsidRPr="00E0014C" w:rsidRDefault="00477CD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Статус учредителя определен путем закрепления за ним ряда специальных полномочий, пределы которых жестко ограничены нормой, запрещаю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щей учредителю вмешиваться в деятельность </w:t>
      </w:r>
      <w:r w:rsidR="00C85989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исключением случаев, предусмот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ренных Законом о печати, уставом редакции, договором между учредителем и редакцией. Так, учредитель вправе обязать редакцию поместить бесплатно и в указанный срок сообщение или материал от своего имени.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Учредитель наделен правом </w:t>
      </w: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утверждать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устав редакции и заключать договор с редакцией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. Учредитель вправе выступать в качестве редакции, издателя, распространителя, собственника имущества.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Второй стадией жизненного цикла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выступает его регистрация. Процедура регистрации начинается с момента подачи за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явления о регистрации. Указанное заявление подлежит по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даче в один из регистрирующих органов.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Требования к содержанию и форме заявления о регистра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ции определены в ст. 10 Закона о печати, в частности, должны быть указаны: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учредитель;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название и вид средства массовой информации;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язык;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адрес редакции;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форма периодического распространения;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предполагаемая территория распространения;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примерная тематика или специализация;</w:t>
      </w:r>
    </w:p>
    <w:p w:rsidR="00E0014C" w:rsidRP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источники финансирования;</w:t>
      </w:r>
    </w:p>
    <w:p w:rsidR="008601BA" w:rsidRDefault="00E0014C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сведения о том, является ли заявитель учредителем, главным редактором, издателем и распространителем дру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гих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E0014C" w:rsidRPr="008601BA" w:rsidRDefault="008601BA" w:rsidP="008601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E0014C" w:rsidRPr="008601BA">
        <w:rPr>
          <w:rFonts w:ascii="Times New Roman" w:hAnsi="Times New Roman"/>
          <w:color w:val="000000"/>
          <w:sz w:val="18"/>
          <w:szCs w:val="18"/>
          <w:lang w:eastAsia="ru-RU"/>
        </w:rPr>
        <w:t>периодичность издания.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 заявлению прилагаются устав редакции, решение о ее создании, документы об уплате регистрационного сбора и о согласовании размещения данного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 соответствующими местными исполнитель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ными и распорядительными органами.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Предъявления иных требований при регистрации сред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ства массовой информации запрещается.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Отказ в регистрации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воз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можен только по исчерпывающему перечню оснований, содержащемуся в ст. 13 Закона о печати. К числу таких ос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нований отказа </w:t>
      </w: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отнесены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следующие:</w:t>
      </w:r>
    </w:p>
    <w:p w:rsidR="00E0014C" w:rsidRPr="008601BA" w:rsidRDefault="00E0014C" w:rsidP="008601B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заявление подано от имени гражданина, группы гра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ждан, политических партий либо иного общественного объединения, не обладающих правом на учреждение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E0014C" w:rsidRPr="008601BA" w:rsidRDefault="00E0014C" w:rsidP="008601B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указанные в заявлении сведения не соответствуют действительности;</w:t>
      </w:r>
    </w:p>
    <w:p w:rsidR="00E0014C" w:rsidRPr="008601BA" w:rsidRDefault="00E0014C" w:rsidP="008601B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название, примерная тематика или специализация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противоречит требовани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ям Закона о печати;</w:t>
      </w:r>
    </w:p>
    <w:p w:rsidR="00E0014C" w:rsidRPr="008601BA" w:rsidRDefault="00E0014C" w:rsidP="008601B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государственным органом ранее зарегистрировано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 таким же названием;</w:t>
      </w:r>
    </w:p>
    <w:p w:rsidR="00E0014C" w:rsidRPr="008601BA" w:rsidRDefault="00E0014C" w:rsidP="008601B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заявление подано до истечения 2 лет со дня вступления в законную силу решения о прекращении деятельности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8601BA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Извещение об отказе в регистрации направляется заяви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телю в письменной форме с указанием оснований отказа.</w:t>
      </w:r>
    </w:p>
    <w:p w:rsidR="00E0014C" w:rsidRPr="00E0014C" w:rsidRDefault="008601BA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считается зарегистри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рованным со дня выдачи свидетельства о регистрации. Факт выдачи свидетельства о регистрации влечет ряд юридиче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ских последствий: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1) редакция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может на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чинать свою деятельность;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2) со дня выдачи свидетельства о регистрации учреди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 в течени</w:t>
      </w:r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и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одного года сохраняет за собой право при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ступить к производству продукции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3) налагается запрет на повторную регистрацию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том же или ином органе.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Свидетельство о регистрации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может быть признано недействительным исключи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тельно судом в порядке гражданского судопроизводства по заявлению регистрирующего органа. Основания при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знания свидетельства о регистрации недействительным исчерпывающим образом определены в ст. 15 Закона о пе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чати. К ним отнесены случаи, когда: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1) свидетельство получено обманным путем;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2) имела место повторная регистрация данного средст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 массовой информации.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Деятельность </w:t>
      </w:r>
      <w:r w:rsidR="008601BA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может быть прекращена только по решению учредителя или судом в по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рядке гражданского судопроизводства по иску регистрирую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щего органа либо прокуратуры.</w:t>
      </w:r>
    </w:p>
    <w:p w:rsidR="00E0014C" w:rsidRPr="00A549F2" w:rsidRDefault="003653E5" w:rsidP="003653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24. Правовой статус редакции СМИ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Отношения </w:t>
      </w:r>
      <w:r w:rsidR="003653E5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 гражданами с</w:t>
      </w:r>
      <w:r w:rsidR="003653E5">
        <w:rPr>
          <w:rFonts w:ascii="Times New Roman" w:hAnsi="Times New Roman"/>
          <w:color w:val="000000"/>
          <w:sz w:val="18"/>
          <w:szCs w:val="18"/>
          <w:lang w:eastAsia="ru-RU"/>
        </w:rPr>
        <w:t>троятся на основе предписаний, в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числе этих предписаний законодательство устанавливает права и обязанности редакции, которые они имеют в рамках взаимных отношений с гражданами и организациями по поводу получения информации, запроса и предоставления информации, опровержения не соответствующих действительности сведений, конфиденциальной информации, авторских произведений и писем.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Важнейшим правом редакции является ее право запраши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вать информацию о деятельности </w:t>
      </w:r>
      <w:proofErr w:type="spellStart"/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3653E5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органов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организаций, общественных объединений и должностных лиц. Допускается устный и письменный запрос. Предостав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лять запрашиваемую редакцией информацию обязаны руко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водители органов и организаций, их заместители, работни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ки пресс-служб либо уполномоченные на это лица. Отказ в предоставлении запрашиваемой инф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ормации возможен по основаниям 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наличия в запрашиваемой информации све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дений, составляющих государственную, коммерческую или иную специально охраняемую законом тайну. Отказ оформ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ляется уведомлением, которое вручается представителю редакции не позднее, чем в 10-дневный срок со дня полу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чения письменного запроса.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Редакция обязана: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1) сохранять в тайне источник информации и не вправе называть лицо, предоставившее сведения с условием нераз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глашения его имени, за исключением случая, когда соот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ветствующие требования поступили от суда в связи с на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ходящимся в его производстве делом;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2) соблюдать права на используемые произведения, вклю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чая авторские права, издательские права, иные права на объек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ты интеллектуальной собственности.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Правам и обязанностям редакций корреспондируют взаимные права и обязанности граждан и организаций.</w:t>
      </w:r>
    </w:p>
    <w:p w:rsid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Важнейшим правом граждан является право на оператив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ное получение через 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досто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верных сведений о деятельности </w:t>
      </w:r>
      <w:proofErr w:type="spellStart"/>
      <w:proofErr w:type="gramStart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органов</w:t>
      </w:r>
      <w:proofErr w:type="gramEnd"/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организаций, общественных объединений, их должност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лиц, которые предоставляют указанные сведения средст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вам массовой информации по запросам редакций, а также путем проведения пресс-конференций, рассылки справоч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и статистических материалов и в иных формах.</w:t>
      </w:r>
    </w:p>
    <w:p w:rsidR="007D67F2" w:rsidRPr="007D67F2" w:rsidRDefault="007D67F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Cs w:val="18"/>
          <w:u w:val="single"/>
          <w:lang w:eastAsia="ru-RU"/>
        </w:rPr>
      </w:pPr>
      <w:r w:rsidRPr="007D67F2">
        <w:rPr>
          <w:rFonts w:ascii="Times New Roman" w:hAnsi="Times New Roman"/>
          <w:b/>
          <w:color w:val="000000"/>
          <w:szCs w:val="18"/>
          <w:u w:val="single"/>
          <w:lang w:eastAsia="ru-RU"/>
        </w:rPr>
        <w:t>25. Порядок опровержения сведений, опубликованных в СМИ</w:t>
      </w:r>
    </w:p>
    <w:p w:rsidR="00E0014C" w:rsidRPr="00E0014C" w:rsidRDefault="007D67F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Г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>ражданин либо его законный представитель, организация или учрежде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ние, предприятие, </w:t>
      </w:r>
      <w:proofErr w:type="spellStart"/>
      <w:proofErr w:type="gramStart"/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орган</w:t>
      </w:r>
      <w:proofErr w:type="gramEnd"/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имеют право требовать от редакции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опровержения опубликованных сведений, если те не соот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ветствуют действительности или унижают их честь и достоинство. Причем редакция должна доказать, что распространенные сведения соответствуют действительности. В 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противном случае она будет просто обязана опубликовать опровержение, поправку либо уточнение. Если же редакция докажет правдивость информации, содержащейся в публи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кации, то даже порочащий характер не будет основанием для публикации опровержения. Опровержение должно со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держать информацию о том, какие именно сведения не соот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ветствуют действительности, когда и как они были опублико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ваны данным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>. Гражданин, организация или учреждение, предприятие, государствен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ный орган, в отношении которых в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опубликованы сведения, не соответствующие дейст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вительности или ущемляющие их права и законные инте</w:t>
      </w:r>
      <w:r w:rsidR="00E0014C"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ресы, имеют право на публикацию своего ответа в том ж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е средстве массовой информации.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Периодическое печатное издание обязано напечатать оп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ровержение или ответ в специально существующей рубрике либо на том же месте полосы, что и опровергаемые сооб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щение либо материал, в том же объеме и тем же шрифтом.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Таким образом, достигается принцип восстановления репутации в глазах того же круга лиц, которые ознакоми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лись с лживыми и порочащими измышлениями. Для дос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тижения этой же цели детализируются сроки опубликова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опров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ержений различными СМИ. 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Редакция вправе отказать в публи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кации опровержения либо публикации ответа в следую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щих случаях: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— если это нарушит принцип свободы массовой ин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формации или противоречит вступившему в законную силу решению суда, или является анонимным, или ранее опро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вергнутым;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— если спорные сообщения присутствовали в обязатель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(официальных) сообщениях;</w:t>
      </w:r>
    </w:p>
    <w:p w:rsidR="00E0014C" w:rsidRPr="00E0014C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t>— были получены от информационных агентств или по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лучены в ответ на запрос, или содержались в материалах пресс-служб государственных органов, организаций, учреж</w:t>
      </w:r>
      <w:r w:rsidRPr="00E0014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дений, предприятий, органов общественных объединений; или же если они являются дословным воспроизведением каких-либо выступлений, сообщений или текстов.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 вопросу о защите деловой репутации необходимо также сказать о положении Закона от 18 фев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раля 1997 г. № 19-3 «О рекламе». Статья 20 данного Закона обязывает виновного при обнаружении нарушения зако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нодательства 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рекламе осуществить </w:t>
      </w:r>
      <w:proofErr w:type="spell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контррекламу</w:t>
      </w:r>
      <w:proofErr w:type="spell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, т.е. опубликовать своеобразное опроверже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ние информации, которая нанесла вред деловой репутации потерпевшего. При этом нарушитель несет расходы по опровержению рекламы в полном объеме. Требования к порядку опубликования и содержанию </w:t>
      </w:r>
      <w:proofErr w:type="spell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контррекламы</w:t>
      </w:r>
      <w:proofErr w:type="spell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сход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 с обычным опровержением, о котором говорилось выше.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Если информация была передана по радио или телевиде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нию, опровержение передается в то же время суток и в той же передаче, что и опровергаемые сообщения либо материал.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Опровержение должно быть опубликовано: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1) в 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, выходящих в свет не реже одного раза в неделю, — не позднее 10 дней со дня поступления требования об опровержении или его текста;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2) в других 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в оче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редном выпуске.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Если отказано в опровержении, то заинтересованная сторона может обратиться в суд.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Гражданин или организация, в отношении которых в 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распространены сведения, не со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ответствующие действительности, имеют право на ответ в том же </w:t>
      </w:r>
      <w:r w:rsidR="007D67F2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E0014C" w:rsidRPr="00A549F2" w:rsidRDefault="007D67F2" w:rsidP="007D67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26. Правовой статус журналистов СМИ</w:t>
      </w:r>
    </w:p>
    <w:p w:rsidR="00F92033" w:rsidRPr="00F92033" w:rsidRDefault="00F92033" w:rsidP="00F920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F920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Журналист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СМИ</w:t>
      </w:r>
      <w:r w:rsidRPr="00F920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 – физическое лицо, занимающееся сбором, редактированием и созданием (подготовкой) информационных сообщений и (или) материалов для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ЮЛ</w:t>
      </w:r>
      <w:r w:rsidRPr="00F920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на которое возложены функции редакции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СМИ</w:t>
      </w:r>
      <w:r w:rsidRPr="00F920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связанное с этим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ЮЛ</w:t>
      </w:r>
      <w:r w:rsidRPr="00F920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трудовыми либо другими договорными отношениями.</w:t>
      </w:r>
      <w:proofErr w:type="gramEnd"/>
    </w:p>
    <w:p w:rsidR="00F92033" w:rsidRPr="00F92033" w:rsidRDefault="00F92033" w:rsidP="00F92033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В своей профессиональной деятельности журналист </w:t>
      </w:r>
      <w:r>
        <w:rPr>
          <w:color w:val="000000"/>
          <w:sz w:val="18"/>
          <w:szCs w:val="18"/>
        </w:rPr>
        <w:t>СМИ</w:t>
      </w:r>
      <w:r w:rsidRPr="00F92033">
        <w:rPr>
          <w:color w:val="000000"/>
          <w:sz w:val="18"/>
          <w:szCs w:val="18"/>
        </w:rPr>
        <w:t xml:space="preserve">, в том числе иностранного, руководствуется Конституцией </w:t>
      </w:r>
      <w:r>
        <w:rPr>
          <w:color w:val="000000"/>
          <w:sz w:val="18"/>
          <w:szCs w:val="18"/>
        </w:rPr>
        <w:t>РБ</w:t>
      </w:r>
      <w:r w:rsidRPr="00F92033">
        <w:rPr>
          <w:color w:val="000000"/>
          <w:sz w:val="18"/>
          <w:szCs w:val="18"/>
        </w:rPr>
        <w:t>, Законом</w:t>
      </w:r>
      <w:r>
        <w:rPr>
          <w:color w:val="000000"/>
          <w:sz w:val="18"/>
          <w:szCs w:val="18"/>
        </w:rPr>
        <w:t xml:space="preserve"> «О СМИ»</w:t>
      </w:r>
      <w:r w:rsidRPr="00F92033">
        <w:rPr>
          <w:color w:val="000000"/>
          <w:sz w:val="18"/>
          <w:szCs w:val="18"/>
        </w:rPr>
        <w:t xml:space="preserve">, иными актами законодательства </w:t>
      </w:r>
      <w:r>
        <w:rPr>
          <w:color w:val="000000"/>
          <w:sz w:val="18"/>
          <w:szCs w:val="18"/>
        </w:rPr>
        <w:t>РБ</w:t>
      </w:r>
      <w:r w:rsidRPr="00F92033">
        <w:rPr>
          <w:color w:val="000000"/>
          <w:sz w:val="18"/>
          <w:szCs w:val="18"/>
        </w:rPr>
        <w:t xml:space="preserve"> и нормами профессиональной этики журналистов.</w:t>
      </w:r>
    </w:p>
    <w:p w:rsidR="00F92033" w:rsidRPr="00F92033" w:rsidRDefault="00F92033" w:rsidP="00F92033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В связи с осуществлением профессиональных обязанностей журналист средства массовой информации имеет право:</w:t>
      </w:r>
    </w:p>
    <w:p w:rsidR="00F92033" w:rsidRPr="00F92033" w:rsidRDefault="00F92033" w:rsidP="00F92033">
      <w:pPr>
        <w:pStyle w:val="underpoin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собирать, запрашивать и получать информацию из </w:t>
      </w:r>
      <w:proofErr w:type="spellStart"/>
      <w:proofErr w:type="gramStart"/>
      <w:r w:rsidRPr="00F92033">
        <w:rPr>
          <w:color w:val="000000"/>
          <w:sz w:val="18"/>
          <w:szCs w:val="18"/>
        </w:rPr>
        <w:t>гос</w:t>
      </w:r>
      <w:proofErr w:type="spellEnd"/>
      <w:r>
        <w:rPr>
          <w:color w:val="000000"/>
          <w:sz w:val="18"/>
          <w:szCs w:val="18"/>
        </w:rPr>
        <w:t>.</w:t>
      </w:r>
      <w:r w:rsidRPr="00F92033">
        <w:rPr>
          <w:color w:val="000000"/>
          <w:sz w:val="18"/>
          <w:szCs w:val="18"/>
        </w:rPr>
        <w:t xml:space="preserve"> органов</w:t>
      </w:r>
      <w:proofErr w:type="gramEnd"/>
      <w:r w:rsidRPr="00F92033">
        <w:rPr>
          <w:color w:val="000000"/>
          <w:sz w:val="18"/>
          <w:szCs w:val="18"/>
        </w:rPr>
        <w:t xml:space="preserve">, от политических партий, других общественных объединений, иных </w:t>
      </w:r>
      <w:r>
        <w:rPr>
          <w:color w:val="000000"/>
          <w:sz w:val="18"/>
          <w:szCs w:val="18"/>
        </w:rPr>
        <w:t>ЮЛ</w:t>
      </w:r>
      <w:r w:rsidRPr="00F92033">
        <w:rPr>
          <w:color w:val="000000"/>
          <w:sz w:val="18"/>
          <w:szCs w:val="18"/>
        </w:rPr>
        <w:t>, а также хранить и распространять информацию, необходимую для осуществления его профессиональной деятельности;</w:t>
      </w:r>
    </w:p>
    <w:p w:rsidR="00F92033" w:rsidRPr="00F92033" w:rsidRDefault="00F92033" w:rsidP="00F92033">
      <w:pPr>
        <w:pStyle w:val="underpoin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присутствовать в порядке, определенном законодательством </w:t>
      </w:r>
      <w:r>
        <w:rPr>
          <w:color w:val="000000"/>
          <w:sz w:val="18"/>
          <w:szCs w:val="18"/>
        </w:rPr>
        <w:t>РБ</w:t>
      </w:r>
      <w:r w:rsidRPr="00F92033">
        <w:rPr>
          <w:color w:val="000000"/>
          <w:sz w:val="18"/>
          <w:szCs w:val="18"/>
        </w:rPr>
        <w:t>, в районах вооруженных конфликтов или чрезвычайных ситуаций, на массовых мероприятиях, в местах других общественно важных событий и передавать оттуда информацию;</w:t>
      </w:r>
    </w:p>
    <w:p w:rsidR="00F92033" w:rsidRPr="00F92033" w:rsidRDefault="00F92033" w:rsidP="00F92033">
      <w:pPr>
        <w:pStyle w:val="underpoin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производить при наличии аккредитации или по согласованию с </w:t>
      </w:r>
      <w:r>
        <w:rPr>
          <w:color w:val="000000"/>
          <w:sz w:val="18"/>
          <w:szCs w:val="18"/>
        </w:rPr>
        <w:t>ФЛ или ЮЛ</w:t>
      </w:r>
      <w:r w:rsidRPr="00F92033">
        <w:rPr>
          <w:color w:val="000000"/>
          <w:sz w:val="18"/>
          <w:szCs w:val="18"/>
        </w:rPr>
        <w:t xml:space="preserve"> в отношении этих лиц записи, в том числе с использованием средств аудиовизуальной техники, кино- и фотосъемок</w:t>
      </w:r>
      <w:r>
        <w:rPr>
          <w:color w:val="000000"/>
          <w:sz w:val="18"/>
          <w:szCs w:val="18"/>
        </w:rPr>
        <w:t>;</w:t>
      </w:r>
    </w:p>
    <w:p w:rsidR="00F92033" w:rsidRPr="00F92033" w:rsidRDefault="00F92033" w:rsidP="00F92033">
      <w:pPr>
        <w:pStyle w:val="underpoin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обращаться к специалистам при проверке фактов и обстоятель</w:t>
      </w:r>
      <w:proofErr w:type="gramStart"/>
      <w:r w:rsidRPr="00F92033">
        <w:rPr>
          <w:color w:val="000000"/>
          <w:sz w:val="18"/>
          <w:szCs w:val="18"/>
        </w:rPr>
        <w:t>ств в св</w:t>
      </w:r>
      <w:proofErr w:type="gramEnd"/>
      <w:r w:rsidRPr="00F92033">
        <w:rPr>
          <w:color w:val="000000"/>
          <w:sz w:val="18"/>
          <w:szCs w:val="18"/>
        </w:rPr>
        <w:t>язи с поступившими информационными сообщениями и (или) материалами;</w:t>
      </w:r>
    </w:p>
    <w:p w:rsidR="00F92033" w:rsidRPr="00F92033" w:rsidRDefault="00F92033" w:rsidP="00F92033">
      <w:pPr>
        <w:pStyle w:val="underpoin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высказывать свое личное мнение по информационным сообщениям и (или) материалам, предназначенным для распространения, за своей подписью;</w:t>
      </w:r>
    </w:p>
    <w:p w:rsidR="00F92033" w:rsidRPr="00F92033" w:rsidRDefault="00F92033" w:rsidP="00F92033">
      <w:pPr>
        <w:pStyle w:val="underpoint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распространять подготовленные им информационные сообщения и (или) материалы за своей подписью, под псевдонимом либо без подписи, оговаривать в случае необходимости сохранение тайны авторства.</w:t>
      </w:r>
    </w:p>
    <w:p w:rsidR="00F92033" w:rsidRPr="00F92033" w:rsidRDefault="00F92033" w:rsidP="00F92033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Журналист средства массовой информации обязан: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уважать права, свободы и законные интересы </w:t>
      </w:r>
      <w:r>
        <w:rPr>
          <w:color w:val="000000"/>
          <w:sz w:val="18"/>
          <w:szCs w:val="18"/>
        </w:rPr>
        <w:t>ФЛ</w:t>
      </w:r>
      <w:r w:rsidRPr="00F92033">
        <w:rPr>
          <w:color w:val="000000"/>
          <w:sz w:val="18"/>
          <w:szCs w:val="18"/>
        </w:rPr>
        <w:t xml:space="preserve">, права и законные интересы </w:t>
      </w:r>
      <w:r>
        <w:rPr>
          <w:color w:val="000000"/>
          <w:sz w:val="18"/>
          <w:szCs w:val="18"/>
        </w:rPr>
        <w:t>ЮЛ</w:t>
      </w:r>
      <w:r w:rsidRPr="00F92033">
        <w:rPr>
          <w:color w:val="000000"/>
          <w:sz w:val="18"/>
          <w:szCs w:val="18"/>
        </w:rPr>
        <w:t>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проверять достоверность полученных им сведений;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предоставлять для распространения достоверную информацию;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указывать по желанию лиц, предоставляющих информацию, их авторство;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сохранять конфиденциальность информации и исто</w:t>
      </w:r>
      <w:r>
        <w:rPr>
          <w:color w:val="000000"/>
          <w:sz w:val="18"/>
          <w:szCs w:val="18"/>
        </w:rPr>
        <w:t>чники ее получения</w:t>
      </w:r>
      <w:r w:rsidRPr="00F92033">
        <w:rPr>
          <w:color w:val="000000"/>
          <w:sz w:val="18"/>
          <w:szCs w:val="18"/>
        </w:rPr>
        <w:t>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получать согласие на распространение в </w:t>
      </w:r>
      <w:r>
        <w:rPr>
          <w:color w:val="000000"/>
          <w:sz w:val="18"/>
          <w:szCs w:val="18"/>
        </w:rPr>
        <w:t>СМИ</w:t>
      </w:r>
      <w:r w:rsidRPr="00F92033">
        <w:rPr>
          <w:color w:val="000000"/>
          <w:sz w:val="18"/>
          <w:szCs w:val="18"/>
        </w:rPr>
        <w:t xml:space="preserve"> сведений о личной жизни </w:t>
      </w:r>
      <w:r>
        <w:rPr>
          <w:color w:val="000000"/>
          <w:sz w:val="18"/>
          <w:szCs w:val="18"/>
        </w:rPr>
        <w:t>ФЛ</w:t>
      </w:r>
      <w:r w:rsidRPr="00F92033">
        <w:rPr>
          <w:color w:val="000000"/>
          <w:sz w:val="18"/>
          <w:szCs w:val="18"/>
        </w:rPr>
        <w:t xml:space="preserve"> от самого </w:t>
      </w:r>
      <w:r>
        <w:rPr>
          <w:color w:val="000000"/>
          <w:sz w:val="18"/>
          <w:szCs w:val="18"/>
        </w:rPr>
        <w:t>ФЛ</w:t>
      </w:r>
      <w:r w:rsidRPr="00F92033">
        <w:rPr>
          <w:color w:val="000000"/>
          <w:sz w:val="18"/>
          <w:szCs w:val="18"/>
        </w:rPr>
        <w:t xml:space="preserve"> либо его законного представителя;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получать согласие </w:t>
      </w:r>
      <w:r>
        <w:rPr>
          <w:color w:val="000000"/>
          <w:sz w:val="18"/>
          <w:szCs w:val="18"/>
        </w:rPr>
        <w:t>ФЛ</w:t>
      </w:r>
      <w:r w:rsidRPr="00F92033">
        <w:rPr>
          <w:color w:val="000000"/>
          <w:sz w:val="18"/>
          <w:szCs w:val="18"/>
        </w:rPr>
        <w:t xml:space="preserve"> на проведение аудио- и видеозаписи, кино- и фотосъемок, за исключением их проведения в местах, открытых для массового посещения, на массовых мероприятиях</w:t>
      </w:r>
      <w:r>
        <w:rPr>
          <w:color w:val="000000"/>
          <w:sz w:val="18"/>
          <w:szCs w:val="18"/>
        </w:rPr>
        <w:t>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отказаться от данного ему учредителем (учредителями), главным редактором (редактором) </w:t>
      </w:r>
      <w:r>
        <w:rPr>
          <w:color w:val="000000"/>
          <w:sz w:val="18"/>
          <w:szCs w:val="18"/>
        </w:rPr>
        <w:t xml:space="preserve">СМИ </w:t>
      </w:r>
      <w:r w:rsidRPr="00F92033">
        <w:rPr>
          <w:color w:val="000000"/>
          <w:sz w:val="18"/>
          <w:szCs w:val="18"/>
        </w:rPr>
        <w:t xml:space="preserve">задания, если это </w:t>
      </w:r>
      <w:proofErr w:type="gramStart"/>
      <w:r w:rsidRPr="00F92033">
        <w:rPr>
          <w:color w:val="000000"/>
          <w:sz w:val="18"/>
          <w:szCs w:val="18"/>
        </w:rPr>
        <w:t>задание</w:t>
      </w:r>
      <w:proofErr w:type="gramEnd"/>
      <w:r w:rsidRPr="00F92033">
        <w:rPr>
          <w:color w:val="000000"/>
          <w:sz w:val="18"/>
          <w:szCs w:val="18"/>
        </w:rPr>
        <w:t xml:space="preserve"> либо его выполнение связаны с нарушением законодательства </w:t>
      </w:r>
      <w:r>
        <w:rPr>
          <w:color w:val="000000"/>
          <w:sz w:val="18"/>
          <w:szCs w:val="18"/>
        </w:rPr>
        <w:t>РБ</w:t>
      </w:r>
      <w:r w:rsidRPr="00F92033">
        <w:rPr>
          <w:color w:val="000000"/>
          <w:sz w:val="18"/>
          <w:szCs w:val="18"/>
        </w:rPr>
        <w:t>;</w:t>
      </w:r>
    </w:p>
    <w:p w:rsidR="00F92033" w:rsidRPr="00F92033" w:rsidRDefault="00F92033" w:rsidP="00F92033">
      <w:pPr>
        <w:pStyle w:val="underpoin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hanging="227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>при осуществлении профессиональной деятельности предъявлять по треб</w:t>
      </w:r>
      <w:r>
        <w:rPr>
          <w:color w:val="000000"/>
          <w:sz w:val="18"/>
          <w:szCs w:val="18"/>
        </w:rPr>
        <w:t>ованию служебное удостоверение.</w:t>
      </w:r>
    </w:p>
    <w:p w:rsidR="00F92033" w:rsidRPr="00F92033" w:rsidRDefault="00F92033" w:rsidP="00F92033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F92033">
        <w:rPr>
          <w:color w:val="000000"/>
          <w:sz w:val="18"/>
          <w:szCs w:val="18"/>
        </w:rPr>
        <w:t xml:space="preserve">Журналист </w:t>
      </w:r>
      <w:r>
        <w:rPr>
          <w:color w:val="000000"/>
          <w:sz w:val="18"/>
          <w:szCs w:val="18"/>
        </w:rPr>
        <w:t>СМИ</w:t>
      </w:r>
      <w:r w:rsidRPr="00F92033">
        <w:rPr>
          <w:color w:val="000000"/>
          <w:sz w:val="18"/>
          <w:szCs w:val="18"/>
        </w:rPr>
        <w:t xml:space="preserve"> исполняет также иные обязанности в соответствии с законодательством </w:t>
      </w:r>
      <w:r>
        <w:rPr>
          <w:color w:val="000000"/>
          <w:sz w:val="18"/>
          <w:szCs w:val="18"/>
        </w:rPr>
        <w:t>РБ</w:t>
      </w:r>
      <w:r w:rsidRPr="00F92033">
        <w:rPr>
          <w:color w:val="000000"/>
          <w:sz w:val="18"/>
          <w:szCs w:val="18"/>
        </w:rPr>
        <w:t>.</w:t>
      </w:r>
    </w:p>
    <w:p w:rsidR="00E0014C" w:rsidRPr="003131A1" w:rsidRDefault="006F3ADF" w:rsidP="006F3AD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u w:val="single"/>
          <w:lang w:eastAsia="ru-RU"/>
        </w:rPr>
        <w:t>2</w:t>
      </w:r>
      <w:r w:rsidR="00EF1171">
        <w:rPr>
          <w:rFonts w:ascii="Times New Roman" w:hAnsi="Times New Roman"/>
          <w:b/>
          <w:color w:val="000000"/>
          <w:u w:val="single"/>
          <w:lang w:eastAsia="ru-RU"/>
        </w:rPr>
        <w:t>7</w:t>
      </w:r>
      <w:r>
        <w:rPr>
          <w:rFonts w:ascii="Times New Roman" w:hAnsi="Times New Roman"/>
          <w:b/>
          <w:color w:val="000000"/>
          <w:u w:val="single"/>
          <w:lang w:eastAsia="ru-RU"/>
        </w:rPr>
        <w:t>. Ответственность СМИ</w:t>
      </w:r>
    </w:p>
    <w:p w:rsidR="006F3ADF" w:rsidRPr="006F3ADF" w:rsidRDefault="006F3ADF" w:rsidP="006F3ADF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Нарушение законодательства </w:t>
      </w:r>
      <w:r>
        <w:rPr>
          <w:color w:val="000000"/>
          <w:sz w:val="18"/>
          <w:szCs w:val="18"/>
        </w:rPr>
        <w:t>РБ</w:t>
      </w:r>
      <w:r w:rsidRPr="006F3ADF">
        <w:rPr>
          <w:color w:val="000000"/>
          <w:sz w:val="18"/>
          <w:szCs w:val="18"/>
        </w:rPr>
        <w:t xml:space="preserve"> о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влечет уголовную, административную, гражданско-</w:t>
      </w:r>
      <w:r>
        <w:rPr>
          <w:color w:val="000000"/>
          <w:sz w:val="18"/>
          <w:szCs w:val="18"/>
        </w:rPr>
        <w:t>правовую и иную ответственность.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proofErr w:type="gramStart"/>
      <w:r w:rsidRPr="006F3ADF">
        <w:rPr>
          <w:color w:val="000000"/>
          <w:sz w:val="18"/>
          <w:szCs w:val="18"/>
        </w:rPr>
        <w:t xml:space="preserve">Письменное предупреждение выносится республиканским органом государственного управления в сфере массовой информации </w:t>
      </w:r>
      <w:r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 случае:</w:t>
      </w:r>
      <w:proofErr w:type="gramEnd"/>
    </w:p>
    <w:p w:rsidR="006F3ADF" w:rsidRPr="006F3ADF" w:rsidRDefault="006F3ADF" w:rsidP="00C21BAF">
      <w:pPr>
        <w:pStyle w:val="underpoint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lastRenderedPageBreak/>
        <w:t>совершения действий, противоречащих требованиям Закона, в том числе доведения до всеобщего сведения информации, распространение к</w:t>
      </w:r>
      <w:r>
        <w:rPr>
          <w:color w:val="000000"/>
          <w:sz w:val="18"/>
          <w:szCs w:val="18"/>
        </w:rPr>
        <w:t>оторой ограничено или запрещено</w:t>
      </w:r>
      <w:r w:rsidRPr="006F3ADF">
        <w:rPr>
          <w:color w:val="000000"/>
          <w:sz w:val="18"/>
          <w:szCs w:val="18"/>
        </w:rPr>
        <w:t>;</w:t>
      </w:r>
    </w:p>
    <w:p w:rsidR="006F3ADF" w:rsidRPr="006F3ADF" w:rsidRDefault="006F3ADF" w:rsidP="00C21BAF">
      <w:pPr>
        <w:pStyle w:val="underpoint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распространения недостоверной информации, которая может причинить вред </w:t>
      </w:r>
      <w:proofErr w:type="spellStart"/>
      <w:r w:rsidRPr="006F3ADF">
        <w:rPr>
          <w:color w:val="000000"/>
          <w:sz w:val="18"/>
          <w:szCs w:val="18"/>
        </w:rPr>
        <w:t>гос</w:t>
      </w:r>
      <w:proofErr w:type="spellEnd"/>
      <w:r>
        <w:rPr>
          <w:color w:val="000000"/>
          <w:sz w:val="18"/>
          <w:szCs w:val="18"/>
        </w:rPr>
        <w:t>.</w:t>
      </w:r>
      <w:r w:rsidRPr="006F3ADF">
        <w:rPr>
          <w:color w:val="000000"/>
          <w:sz w:val="18"/>
          <w:szCs w:val="18"/>
        </w:rPr>
        <w:t xml:space="preserve"> или общественным интересам;</w:t>
      </w:r>
    </w:p>
    <w:p w:rsidR="006F3ADF" w:rsidRPr="006F3ADF" w:rsidRDefault="006F3ADF" w:rsidP="00C21BAF">
      <w:pPr>
        <w:pStyle w:val="underpoint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производства и (или) распространения продукции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без разрешения главного редактора (редактора)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>;</w:t>
      </w:r>
    </w:p>
    <w:p w:rsidR="006F3ADF" w:rsidRPr="006F3ADF" w:rsidRDefault="006F3ADF" w:rsidP="00C21BAF">
      <w:pPr>
        <w:pStyle w:val="underpoint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распространения сведений, не соответствующих действительности и порочащих честь, достоинство или деловую репутацию </w:t>
      </w:r>
      <w:r>
        <w:rPr>
          <w:color w:val="000000"/>
          <w:sz w:val="18"/>
          <w:szCs w:val="18"/>
        </w:rPr>
        <w:t>ФЛ</w:t>
      </w:r>
      <w:r w:rsidRPr="006F3ADF">
        <w:rPr>
          <w:color w:val="000000"/>
          <w:sz w:val="18"/>
          <w:szCs w:val="18"/>
        </w:rPr>
        <w:t xml:space="preserve"> либо деловую репутацию </w:t>
      </w:r>
      <w:r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>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Письменное предупреждение не позднее чем в </w:t>
      </w:r>
      <w:r>
        <w:rPr>
          <w:color w:val="000000"/>
          <w:sz w:val="18"/>
          <w:szCs w:val="18"/>
        </w:rPr>
        <w:t>3-</w:t>
      </w:r>
      <w:r w:rsidRPr="006F3ADF">
        <w:rPr>
          <w:color w:val="000000"/>
          <w:sz w:val="18"/>
          <w:szCs w:val="18"/>
        </w:rPr>
        <w:t xml:space="preserve">дневный срок после его вынесения выдается либо направляется по почте </w:t>
      </w:r>
      <w:r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либо учредителю (учредителям)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с указанием допущенных нарушений и срока их устранения.</w:t>
      </w:r>
    </w:p>
    <w:p w:rsidR="006F3ADF" w:rsidRPr="006F3ADF" w:rsidRDefault="006F3ADF" w:rsidP="006F3ADF">
      <w:pPr>
        <w:pStyle w:val="newncpi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>, учредитель (</w:t>
      </w:r>
      <w:proofErr w:type="gramStart"/>
      <w:r w:rsidRPr="006F3ADF">
        <w:rPr>
          <w:color w:val="000000"/>
          <w:sz w:val="18"/>
          <w:szCs w:val="18"/>
        </w:rPr>
        <w:t xml:space="preserve">учредители) </w:t>
      </w:r>
      <w:proofErr w:type="gramEnd"/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обязаны письменно сообщить в республиканский орган государственного управления в сфере массовой информации об устранении нарушений, послуживших основанием для вынесения письменного предупреждения, и представить подтверждающие документы не позднее чем в трехдневный срок по истечении срока устранения нарушений, установленного в письменном предупреждении.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Выпуск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может быть приостановлен на срок до </w:t>
      </w:r>
      <w:r>
        <w:rPr>
          <w:color w:val="000000"/>
          <w:sz w:val="18"/>
          <w:szCs w:val="18"/>
        </w:rPr>
        <w:t>3</w:t>
      </w:r>
      <w:r w:rsidRPr="006F3ADF">
        <w:rPr>
          <w:color w:val="000000"/>
          <w:sz w:val="18"/>
          <w:szCs w:val="18"/>
        </w:rPr>
        <w:t xml:space="preserve"> месяцев в случаях, если:</w:t>
      </w:r>
    </w:p>
    <w:p w:rsidR="006F3ADF" w:rsidRPr="006F3ADF" w:rsidRDefault="006F3ADF" w:rsidP="00C21BAF">
      <w:pPr>
        <w:pStyle w:val="underpoint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709" w:hanging="16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либо учредителю (учредителям)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было вынесено письменное предупреждение и эти </w:t>
      </w:r>
      <w:r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 либо учредитель (учредители)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 сроки</w:t>
      </w:r>
      <w:r>
        <w:rPr>
          <w:color w:val="000000"/>
          <w:sz w:val="18"/>
          <w:szCs w:val="18"/>
        </w:rPr>
        <w:t xml:space="preserve"> </w:t>
      </w:r>
      <w:r w:rsidRPr="006F3ADF">
        <w:rPr>
          <w:color w:val="000000"/>
          <w:sz w:val="18"/>
          <w:szCs w:val="18"/>
        </w:rPr>
        <w:t xml:space="preserve">не устранили нарушения, послужившие основанием для вынесения письменного предупреждения, либо не сообщили </w:t>
      </w:r>
      <w:r>
        <w:rPr>
          <w:color w:val="000000"/>
          <w:sz w:val="18"/>
          <w:szCs w:val="18"/>
        </w:rPr>
        <w:t>об их</w:t>
      </w:r>
      <w:r w:rsidRPr="006F3ADF">
        <w:rPr>
          <w:color w:val="000000"/>
          <w:sz w:val="18"/>
          <w:szCs w:val="18"/>
        </w:rPr>
        <w:t xml:space="preserve"> устранении с представлением подтверждающих документов;</w:t>
      </w:r>
      <w:proofErr w:type="gramEnd"/>
    </w:p>
    <w:p w:rsidR="006F3ADF" w:rsidRPr="006F3ADF" w:rsidRDefault="006F3ADF" w:rsidP="00C21BAF">
      <w:pPr>
        <w:pStyle w:val="underpoint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709" w:hanging="164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республиканский орган государственного управления в сфере массовой информации предъявил в суд иск о прекращении выпуска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>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Решение о приостановлении выпуска </w:t>
      </w:r>
      <w:r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может быть принято не позднее чем в трехмесячный срок со дня возникновения оснований, предусмотренных пунктом 1 настоящей статьи.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Выпуск </w:t>
      </w:r>
      <w:r w:rsidR="00534812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может быть прекращен решением суда по иску республиканского органа государственного управления в сфере массовой информации либо прокурора.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proofErr w:type="spellStart"/>
      <w:r w:rsidRPr="006F3ADF">
        <w:rPr>
          <w:color w:val="000000"/>
          <w:sz w:val="18"/>
          <w:szCs w:val="18"/>
        </w:rPr>
        <w:t>Респ</w:t>
      </w:r>
      <w:proofErr w:type="spellEnd"/>
      <w:r w:rsidR="00534812">
        <w:rPr>
          <w:color w:val="000000"/>
          <w:sz w:val="18"/>
          <w:szCs w:val="18"/>
        </w:rPr>
        <w:t>.</w:t>
      </w:r>
      <w:r w:rsidRPr="006F3ADF">
        <w:rPr>
          <w:color w:val="000000"/>
          <w:sz w:val="18"/>
          <w:szCs w:val="18"/>
        </w:rPr>
        <w:t xml:space="preserve"> орган </w:t>
      </w:r>
      <w:proofErr w:type="spellStart"/>
      <w:r w:rsidRPr="006F3ADF">
        <w:rPr>
          <w:color w:val="000000"/>
          <w:sz w:val="18"/>
          <w:szCs w:val="18"/>
        </w:rPr>
        <w:t>гос</w:t>
      </w:r>
      <w:proofErr w:type="spellEnd"/>
      <w:r w:rsidR="00534812">
        <w:rPr>
          <w:color w:val="000000"/>
          <w:sz w:val="18"/>
          <w:szCs w:val="18"/>
        </w:rPr>
        <w:t>.</w:t>
      </w:r>
      <w:r w:rsidRPr="006F3ADF">
        <w:rPr>
          <w:color w:val="000000"/>
          <w:sz w:val="18"/>
          <w:szCs w:val="18"/>
        </w:rPr>
        <w:t xml:space="preserve"> управления может предъявить в суд иск о прекращении выпуска </w:t>
      </w:r>
      <w:r w:rsidR="00534812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 случае:</w:t>
      </w:r>
    </w:p>
    <w:p w:rsidR="006F3ADF" w:rsidRPr="006F3ADF" w:rsidRDefault="006F3ADF" w:rsidP="00C21BAF">
      <w:pPr>
        <w:pStyle w:val="underpoin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295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однократного нарушения положений, устанавливающих порядок распространения продукции иностранными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>, официальных информационных сообщений и (или) материалов, продукции эротического характера, а также порядок осуществления телевизионного вещания и радиовещания;</w:t>
      </w:r>
    </w:p>
    <w:p w:rsidR="006F3ADF" w:rsidRPr="006F3ADF" w:rsidRDefault="006F3ADF" w:rsidP="00C21BAF">
      <w:pPr>
        <w:pStyle w:val="underpoin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295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вынесения </w:t>
      </w:r>
      <w:r w:rsidR="00EF1171"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либо учредителю (учредителям)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 течение года двух и более письменных предупреждений;</w:t>
      </w:r>
    </w:p>
    <w:p w:rsidR="006F3ADF" w:rsidRPr="006F3ADF" w:rsidRDefault="006F3ADF" w:rsidP="00C21BAF">
      <w:pPr>
        <w:pStyle w:val="underpoin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295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получения свидетельства о </w:t>
      </w:r>
      <w:proofErr w:type="spellStart"/>
      <w:r w:rsidRPr="006F3ADF">
        <w:rPr>
          <w:color w:val="000000"/>
          <w:sz w:val="18"/>
          <w:szCs w:val="18"/>
        </w:rPr>
        <w:t>гос</w:t>
      </w:r>
      <w:proofErr w:type="spellEnd"/>
      <w:r w:rsidR="00EF1171">
        <w:rPr>
          <w:color w:val="000000"/>
          <w:sz w:val="18"/>
          <w:szCs w:val="18"/>
        </w:rPr>
        <w:t>.</w:t>
      </w:r>
      <w:r w:rsidRPr="006F3ADF">
        <w:rPr>
          <w:color w:val="000000"/>
          <w:sz w:val="18"/>
          <w:szCs w:val="18"/>
        </w:rPr>
        <w:t xml:space="preserve"> регистрации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с нарушением законодательства </w:t>
      </w:r>
      <w:r w:rsidR="00EF1171">
        <w:rPr>
          <w:color w:val="000000"/>
          <w:sz w:val="18"/>
          <w:szCs w:val="18"/>
        </w:rPr>
        <w:t>РБ</w:t>
      </w:r>
      <w:r w:rsidRPr="006F3ADF">
        <w:rPr>
          <w:color w:val="000000"/>
          <w:sz w:val="18"/>
          <w:szCs w:val="18"/>
        </w:rPr>
        <w:t xml:space="preserve"> путем внесения заведомо ложных сведений в документы, представленные для государственной регистрации средства массовой информации.</w:t>
      </w:r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proofErr w:type="gramStart"/>
      <w:r w:rsidRPr="006F3ADF">
        <w:rPr>
          <w:color w:val="000000"/>
          <w:sz w:val="18"/>
          <w:szCs w:val="18"/>
        </w:rPr>
        <w:t xml:space="preserve">Прокурор может предъявить в суд иск о прекращении выпуска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 случае, если должностным лицам </w:t>
      </w:r>
      <w:r w:rsidR="00EF1171"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либо учредителю (учредителям)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 в течение года было вынесено два и более официальных предупреждения прокурора о недопустимости повторного совершения правонарушений, влекущих з</w:t>
      </w:r>
      <w:r w:rsidR="00EF1171">
        <w:rPr>
          <w:color w:val="000000"/>
          <w:sz w:val="18"/>
          <w:szCs w:val="18"/>
        </w:rPr>
        <w:t xml:space="preserve">а собой ответственность, </w:t>
      </w:r>
      <w:r w:rsidRPr="006F3ADF">
        <w:rPr>
          <w:color w:val="000000"/>
          <w:sz w:val="18"/>
          <w:szCs w:val="18"/>
        </w:rPr>
        <w:t>либо подготовки к совершению ими противоправных действий.</w:t>
      </w:r>
      <w:proofErr w:type="gramEnd"/>
    </w:p>
    <w:p w:rsidR="006F3ADF" w:rsidRPr="006F3ADF" w:rsidRDefault="006F3ADF" w:rsidP="006F3ADF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proofErr w:type="gramStart"/>
      <w:r w:rsidRPr="006F3ADF">
        <w:rPr>
          <w:color w:val="000000"/>
          <w:sz w:val="18"/>
          <w:szCs w:val="18"/>
        </w:rPr>
        <w:t xml:space="preserve">Журналист, учредитель (учредители)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главный редактор (редактор)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</w:t>
      </w:r>
      <w:r w:rsidR="00EF1171"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на которое возложены функции редакции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 xml:space="preserve">, распространитель продукции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>, информационное агентство, корреспондентский пункт не несут ответственности за распространение сведений, не соответствующих действительности, если эти сведения:</w:t>
      </w:r>
      <w:proofErr w:type="gramEnd"/>
    </w:p>
    <w:p w:rsidR="006F3ADF" w:rsidRPr="006F3ADF" w:rsidRDefault="006F3ADF" w:rsidP="00C21BAF">
      <w:pPr>
        <w:pStyle w:val="underpoint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567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>получены от государственных органов, иных государственных организаций, их должностных лиц, а также содержатся в официальных информационных сообщениях и (или) материалах;</w:t>
      </w:r>
    </w:p>
    <w:p w:rsidR="006F3ADF" w:rsidRPr="006F3ADF" w:rsidRDefault="006F3ADF" w:rsidP="00C21BAF">
      <w:pPr>
        <w:pStyle w:val="underpoint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567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>получены от информационных аген</w:t>
      </w:r>
      <w:proofErr w:type="gramStart"/>
      <w:r w:rsidRPr="006F3ADF">
        <w:rPr>
          <w:color w:val="000000"/>
          <w:sz w:val="18"/>
          <w:szCs w:val="18"/>
        </w:rPr>
        <w:t>тств пр</w:t>
      </w:r>
      <w:proofErr w:type="gramEnd"/>
      <w:r w:rsidRPr="006F3ADF">
        <w:rPr>
          <w:color w:val="000000"/>
          <w:sz w:val="18"/>
          <w:szCs w:val="18"/>
        </w:rPr>
        <w:t>и условии наличия ссылок на данные информационные агентства;</w:t>
      </w:r>
    </w:p>
    <w:p w:rsidR="006F3ADF" w:rsidRPr="006F3ADF" w:rsidRDefault="006F3ADF" w:rsidP="00C21BAF">
      <w:pPr>
        <w:pStyle w:val="underpoint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567" w:hanging="317"/>
        <w:jc w:val="both"/>
        <w:rPr>
          <w:color w:val="000000"/>
          <w:sz w:val="18"/>
          <w:szCs w:val="18"/>
        </w:rPr>
      </w:pPr>
      <w:proofErr w:type="gramStart"/>
      <w:r w:rsidRPr="006F3ADF">
        <w:rPr>
          <w:color w:val="000000"/>
          <w:sz w:val="18"/>
          <w:szCs w:val="18"/>
        </w:rPr>
        <w:t>получены</w:t>
      </w:r>
      <w:proofErr w:type="gramEnd"/>
      <w:r w:rsidRPr="006F3ADF">
        <w:rPr>
          <w:color w:val="000000"/>
          <w:sz w:val="18"/>
          <w:szCs w:val="18"/>
        </w:rPr>
        <w:t xml:space="preserve"> от политических партий, других общественных объединений, иных </w:t>
      </w:r>
      <w:r w:rsidR="00EF1171"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 xml:space="preserve">, а также содержатся в официальных информационных сообщениях и (или) материалах пресс-служб политических партий, других общественных объединений и иных </w:t>
      </w:r>
      <w:r w:rsidR="00EF1171">
        <w:rPr>
          <w:color w:val="000000"/>
          <w:sz w:val="18"/>
          <w:szCs w:val="18"/>
        </w:rPr>
        <w:t>ЮЛ</w:t>
      </w:r>
      <w:r w:rsidRPr="006F3ADF">
        <w:rPr>
          <w:color w:val="000000"/>
          <w:sz w:val="18"/>
          <w:szCs w:val="18"/>
        </w:rPr>
        <w:t>;</w:t>
      </w:r>
    </w:p>
    <w:p w:rsidR="006F3ADF" w:rsidRPr="006F3ADF" w:rsidRDefault="006F3ADF" w:rsidP="00C21BAF">
      <w:pPr>
        <w:pStyle w:val="underpoint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567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>являются дословным воспроизведением официальных выступлений должностных лиц государственных органов;</w:t>
      </w:r>
    </w:p>
    <w:p w:rsidR="006F3ADF" w:rsidRPr="006F3ADF" w:rsidRDefault="006F3ADF" w:rsidP="00C21BAF">
      <w:pPr>
        <w:pStyle w:val="underpoint"/>
        <w:numPr>
          <w:ilvl w:val="1"/>
          <w:numId w:val="33"/>
        </w:numPr>
        <w:shd w:val="clear" w:color="auto" w:fill="FFFFFF"/>
        <w:spacing w:before="0" w:beforeAutospacing="0" w:after="0" w:afterAutospacing="0"/>
        <w:ind w:left="567" w:hanging="317"/>
        <w:jc w:val="both"/>
        <w:rPr>
          <w:color w:val="000000"/>
          <w:sz w:val="18"/>
          <w:szCs w:val="18"/>
        </w:rPr>
      </w:pPr>
      <w:r w:rsidRPr="006F3ADF">
        <w:rPr>
          <w:color w:val="000000"/>
          <w:sz w:val="18"/>
          <w:szCs w:val="18"/>
        </w:rPr>
        <w:t xml:space="preserve">содержатся в информационных сообщениях и (или) материалах телевизионных и радиовещательных </w:t>
      </w:r>
      <w:r w:rsidR="00EF1171">
        <w:rPr>
          <w:color w:val="000000"/>
          <w:sz w:val="18"/>
          <w:szCs w:val="18"/>
        </w:rPr>
        <w:t>СМИ</w:t>
      </w:r>
      <w:r w:rsidRPr="006F3ADF">
        <w:rPr>
          <w:color w:val="000000"/>
          <w:sz w:val="18"/>
          <w:szCs w:val="18"/>
        </w:rPr>
        <w:t>, выходящих в эфир без предварительной записи.</w:t>
      </w:r>
    </w:p>
    <w:p w:rsidR="00E0014C" w:rsidRPr="003131A1" w:rsidRDefault="00EF1171" w:rsidP="00EF11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28</w:t>
      </w:r>
      <w:r w:rsidR="00E0014C" w:rsidRPr="003131A1">
        <w:rPr>
          <w:rFonts w:ascii="Times New Roman" w:hAnsi="Times New Roman"/>
          <w:b/>
          <w:iCs/>
          <w:color w:val="000000"/>
          <w:u w:val="single"/>
          <w:lang w:eastAsia="ru-RU"/>
        </w:rPr>
        <w:t>. Понятие рекламы и требования, предъявляемые к ней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Согласно ст. 2 Закона </w:t>
      </w:r>
      <w:r w:rsidR="00122EF1">
        <w:rPr>
          <w:rFonts w:ascii="Times New Roman" w:hAnsi="Times New Roman"/>
          <w:color w:val="000000"/>
          <w:sz w:val="18"/>
          <w:szCs w:val="18"/>
          <w:lang w:eastAsia="ru-RU"/>
        </w:rPr>
        <w:t>«О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рекламе</w:t>
      </w:r>
      <w:r w:rsidR="00122EF1">
        <w:rPr>
          <w:rFonts w:ascii="Times New Roman" w:hAnsi="Times New Roman"/>
          <w:color w:val="000000"/>
          <w:sz w:val="18"/>
          <w:szCs w:val="18"/>
          <w:lang w:eastAsia="ru-RU"/>
        </w:rPr>
        <w:t>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под рекламой понима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ется распространяемая в любой форме, с помощью любых средств информация о </w:t>
      </w:r>
      <w:r w:rsidR="00122EF1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122EF1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товарах (рекламная информация), которая предназначена для неопределенного круга лиц и призвана формировать или поддерживать интерес к этим </w:t>
      </w:r>
      <w:r w:rsidR="00122EF1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122EF1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, товарам и способствовать реализации то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варов.</w:t>
      </w:r>
    </w:p>
    <w:p w:rsidR="00E0014C" w:rsidRPr="00C057FB" w:rsidRDefault="008020B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Признаки рекламы:</w:t>
      </w:r>
    </w:p>
    <w:p w:rsidR="00E0014C" w:rsidRPr="008020B2" w:rsidRDefault="00E0014C" w:rsidP="00C21BAF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t>реклама идентифицируется в качестве специфической информации, обладающей целевым характером доводи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мых с ее помощью знаний. Целевой характер рекламной информации не позволяет рассматривать любую инфор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мацию в качестве рекламы. В то же время любая реклама является информацией;</w:t>
      </w:r>
    </w:p>
    <w:p w:rsidR="00E0014C" w:rsidRPr="008020B2" w:rsidRDefault="00E0014C" w:rsidP="00C21BAF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t>рекламная информация должна содержать определен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ный набор сведений, т.е. ей присущ признак определенно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сти. Законодатель закрепляет этот набор сведений как ин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формацию о лицах, товарах, идеях и начинаниях;</w:t>
      </w:r>
    </w:p>
    <w:p w:rsidR="00E0014C" w:rsidRPr="008020B2" w:rsidRDefault="00E0014C" w:rsidP="00C21BAF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t>рекламная информация должна предназначаться не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определенному кругу лиц, и ее следует </w:t>
      </w:r>
      <w:proofErr w:type="gramStart"/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t>рассматриват</w:t>
      </w:r>
      <w:r w:rsidR="008020B2">
        <w:rPr>
          <w:rFonts w:ascii="Times New Roman" w:hAnsi="Times New Roman"/>
          <w:color w:val="000000"/>
          <w:sz w:val="18"/>
          <w:szCs w:val="18"/>
          <w:lang w:eastAsia="ru-RU"/>
        </w:rPr>
        <w:t>ь</w:t>
      </w:r>
      <w:proofErr w:type="gramEnd"/>
      <w:r w:rsidR="008020B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как приглашение делать оферту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E0014C" w:rsidRPr="008020B2" w:rsidRDefault="00E0014C" w:rsidP="00C21BAF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t>рекламная информация должна формировать или под</w:t>
      </w:r>
      <w:r w:rsidRPr="008020B2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держивать интерес к конкретным лицам, товарам, идеям и начинаниям, т.е. активно воздействовать на потребителей, ориентируя их на рынках товаров, работ и услуг.</w:t>
      </w:r>
    </w:p>
    <w:p w:rsidR="00E0014C" w:rsidRDefault="008020B2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Д</w:t>
      </w:r>
      <w:r w:rsidR="00E0014C" w:rsidRPr="00C057FB">
        <w:rPr>
          <w:rFonts w:ascii="Times New Roman" w:hAnsi="Times New Roman"/>
          <w:color w:val="000000"/>
          <w:sz w:val="18"/>
          <w:szCs w:val="18"/>
          <w:lang w:eastAsia="ru-RU"/>
        </w:rPr>
        <w:t>ва основных вида рекламы:</w:t>
      </w:r>
    </w:p>
    <w:p w:rsidR="008020B2" w:rsidRDefault="008020B2" w:rsidP="00C21BA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Надлежащая реклама – это 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недобросовестная, не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достоверная, неэтичная, скрытая и иная реклама, в кото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рой допущены нарушения требований к ее содержанию, времени, месту и способу распространения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8020B2" w:rsidRDefault="008020B2" w:rsidP="00C21BAF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Ненадлежащая</w:t>
      </w:r>
      <w:r w:rsidR="000F570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реклама:</w:t>
      </w:r>
    </w:p>
    <w:p w:rsidR="000F570B" w:rsidRDefault="000F570B" w:rsidP="00C21BAF">
      <w:pPr>
        <w:pStyle w:val="a7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Недостоверная 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реклама, в которой присутствуют не соответствующие действительности сведения в отношении товаров, их характеристик, результатов интеллектуаль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деятельности, результатов исследований и испытаний, статистических данных, с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сылок, гарантийных обязательств;</w:t>
      </w:r>
    </w:p>
    <w:p w:rsidR="000F570B" w:rsidRDefault="000F570B" w:rsidP="00C21BAF">
      <w:pPr>
        <w:pStyle w:val="a7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Неэтичная;</w:t>
      </w:r>
    </w:p>
    <w:p w:rsidR="00E0014C" w:rsidRPr="000F570B" w:rsidRDefault="000F570B" w:rsidP="00C21BAF">
      <w:pPr>
        <w:pStyle w:val="a7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Скрытая </w:t>
      </w:r>
      <w:r w:rsidR="00E0014C" w:rsidRPr="000F570B">
        <w:rPr>
          <w:rFonts w:ascii="Times New Roman" w:hAnsi="Times New Roman"/>
          <w:color w:val="000000"/>
          <w:sz w:val="18"/>
          <w:szCs w:val="18"/>
          <w:lang w:eastAsia="ru-RU"/>
        </w:rPr>
        <w:t>реклама, которая ока</w:t>
      </w:r>
      <w:r w:rsidR="00E0014C" w:rsidRPr="000F570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зывает не осознаваемое потребителем воздействие на его восприятие, в том числе путем использования специаль</w:t>
      </w:r>
      <w:r w:rsidR="00E0014C" w:rsidRPr="000F570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видеовставок, например двойной звукозаписи и т.п.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Требования к рекламе об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щего характера определены законодателем в ст. 4 Закона о рекламе. В их числе </w:t>
      </w:r>
      <w:proofErr w:type="gram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выделены</w:t>
      </w:r>
      <w:proofErr w:type="gram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E0014C" w:rsidRDefault="00E0014C" w:rsidP="00C21BA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F570B">
        <w:rPr>
          <w:rFonts w:ascii="Times New Roman" w:hAnsi="Times New Roman"/>
          <w:color w:val="000000"/>
          <w:sz w:val="18"/>
          <w:szCs w:val="18"/>
          <w:lang w:eastAsia="ru-RU"/>
        </w:rPr>
        <w:t>распознаваемость рекламы;</w:t>
      </w:r>
    </w:p>
    <w:p w:rsidR="000F570B" w:rsidRPr="000F570B" w:rsidRDefault="000F570B" w:rsidP="000F5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ек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лама должна быть распознаваема без специальных знаний или без применения технических средств. Независимо от формы или от используемого средства распространения рекламная информация должна узнаваться как реклама непосредственно в момент ее представления потребителю.</w:t>
      </w:r>
    </w:p>
    <w:p w:rsidR="00E0014C" w:rsidRDefault="00E0014C" w:rsidP="00C21BA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0F570B">
        <w:rPr>
          <w:rFonts w:ascii="Times New Roman" w:hAnsi="Times New Roman"/>
          <w:color w:val="000000"/>
          <w:sz w:val="18"/>
          <w:szCs w:val="18"/>
          <w:lang w:eastAsia="ru-RU"/>
        </w:rPr>
        <w:t>распространение</w:t>
      </w:r>
      <w:proofErr w:type="gramEnd"/>
      <w:r w:rsidRPr="000F570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как на русском, так и на белорусском языке;</w:t>
      </w:r>
    </w:p>
    <w:p w:rsidR="000F570B" w:rsidRDefault="000F570B" w:rsidP="000F5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еклама должна распростра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няться на белорусском и русском языках. Указанное требо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вание не распространяется на радиовещание, телевизион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ное вещание и печатные издания, которые осуществляются или выходят в свет исключительно на иностранных языках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E0014C" w:rsidRDefault="00E0014C" w:rsidP="00C21BA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F570B">
        <w:rPr>
          <w:rFonts w:ascii="Times New Roman" w:hAnsi="Times New Roman"/>
          <w:color w:val="000000"/>
          <w:sz w:val="18"/>
          <w:szCs w:val="18"/>
          <w:lang w:eastAsia="ru-RU"/>
        </w:rPr>
        <w:t>соответствие рекламы характеру деятельности рекламо</w:t>
      </w:r>
      <w:r w:rsidRPr="000F570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дателя или рекламируемого товара;</w:t>
      </w:r>
    </w:p>
    <w:p w:rsidR="000F570B" w:rsidRPr="00C057FB" w:rsidRDefault="000F570B" w:rsidP="000F57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Не допус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кается реклама товаров, реклама о самом рекламодателе, если осуществляемая им деятельность требует лицензирования, но лицензия не получена, а также реклама товаров, запрещенных к производству и реализации. Если деятельность рекламодателя подлежит лицензированию, то в рек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ламе должны быть указаны номер лицензии и наименова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органа, выдавшего эту лицензию.</w:t>
      </w:r>
    </w:p>
    <w:p w:rsidR="00E0014C" w:rsidRPr="000F570B" w:rsidRDefault="00E0014C" w:rsidP="00C21BAF">
      <w:pPr>
        <w:pStyle w:val="a7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F570B">
        <w:rPr>
          <w:rFonts w:ascii="Times New Roman" w:hAnsi="Times New Roman"/>
          <w:color w:val="000000"/>
          <w:sz w:val="18"/>
          <w:szCs w:val="18"/>
          <w:lang w:eastAsia="ru-RU"/>
        </w:rPr>
        <w:t>мирный характер рекламы.</w:t>
      </w:r>
    </w:p>
    <w:p w:rsidR="00E0014C" w:rsidRPr="00C057FB" w:rsidRDefault="00E0014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Реклама не должна побуждать граждан к насилию, агрессии, возбуждать панику, а так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же побуждать к опасным действиям, способным нанести вред здоровью граждан </w:t>
      </w:r>
      <w:r w:rsidR="000F570B">
        <w:rPr>
          <w:rFonts w:ascii="Times New Roman" w:hAnsi="Times New Roman"/>
          <w:color w:val="000000"/>
          <w:sz w:val="18"/>
          <w:szCs w:val="18"/>
          <w:lang w:eastAsia="ru-RU"/>
        </w:rPr>
        <w:t>или угрожающим их безопасности.</w:t>
      </w:r>
    </w:p>
    <w:p w:rsidR="00DA274D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29. Правовые основы рекламной деятельности в Республике Беларусь.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Законодательством о рекламе установлен перечень от</w:t>
      </w:r>
      <w:r w:rsidRPr="00C057F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softHyphen/>
        <w:t xml:space="preserve">дельных видов товаров, реклама которых должна подчиняться специальным правилам. 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 числу таких товаров относятся: алкогольные напитки, табак и табачные изделия, медика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менты, изделия медицинского назначения, медицинская техника, оружие, вооружение и военная техника.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С 9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сентября 2005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г. вступили в силу Декрет Президента № 11 «О совершенствовании государственного регулирования производства, оборота и рекламы алкогольной, непище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вой спиртосодержащей продукции и непищевого этило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вого спирта». 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еклама алкогольных напитков и табачных изделий на те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левидении и радио не допускается. 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Реклама табач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изделий и алкогольных напитков запрещена:</w:t>
      </w:r>
    </w:p>
    <w:p w:rsidR="00DA274D" w:rsidRPr="00DA274D" w:rsidRDefault="00DA274D" w:rsidP="00C21BAF">
      <w:pPr>
        <w:pStyle w:val="a7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851" w:hanging="31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A274D">
        <w:rPr>
          <w:rFonts w:ascii="Times New Roman" w:hAnsi="Times New Roman"/>
          <w:color w:val="000000"/>
          <w:sz w:val="18"/>
          <w:szCs w:val="18"/>
          <w:lang w:eastAsia="ru-RU"/>
        </w:rPr>
        <w:t>на первых и последних страницах газет или на внеш</w:t>
      </w:r>
      <w:r w:rsidRPr="00DA27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ней или внутренней стороне обложки (в том числе упа</w:t>
      </w:r>
      <w:r w:rsidRPr="00DA274D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ковки) журналов, других периодических изданий;</w:t>
      </w:r>
    </w:p>
    <w:p w:rsidR="00DA274D" w:rsidRPr="00DA274D" w:rsidRDefault="00DA274D" w:rsidP="00C21BAF">
      <w:pPr>
        <w:pStyle w:val="a7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851" w:hanging="31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A274D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любых изданиях,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DA274D">
        <w:rPr>
          <w:rFonts w:ascii="Times New Roman" w:hAnsi="Times New Roman"/>
          <w:color w:val="000000"/>
          <w:sz w:val="18"/>
          <w:szCs w:val="18"/>
          <w:lang w:eastAsia="ru-RU"/>
        </w:rPr>
        <w:t>, предназначенных для граждан в возрасте до 18 лет.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Р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еклама табачных и алкогольных изделий не должна: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1) содержать информацию о физических, химических и иных потребительских свойствах этих изделий, а также изображение табачных изделий (алкогольных напитков) и их потребительской тары (упаковки), наименование вида алкогольных напитков. Наименование вида алкогольных на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питков и изображение потребительской тары алкогольных напитков (табачных изделий) разрешается использовать только в рекламе, которая размещается в местах продажи этих напитков;</w:t>
      </w:r>
    </w:p>
    <w:p w:rsidR="00DA274D" w:rsidRPr="00C057FB" w:rsidRDefault="00DA274D" w:rsidP="003C76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2) использовать образы, высказывания, внушающие, что потребление табачных изделий (алкогольных напит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ков) содействует достижению успеха либо улучшает физи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ческое или п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сихическое состояние человека;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3) иметь изображение или текст, </w:t>
      </w:r>
      <w:proofErr w:type="gram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призывающие</w:t>
      </w:r>
      <w:proofErr w:type="gram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 упот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реблению алкогольных напитков (табачных изделий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);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Кроме этого реклама табачных изделий (алкогольных напитков) обязательно должна содержать пометку «Под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лежит обязательной сертификации», а реклама табачных изделий кроме перечисленного также должна содержать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информацию о вреде, который наносит здоровью челове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ка их потребление. Для этого реклама табачных изделий должна сопровождаться одной из следующих надписей: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«Курение опасно для здоровья»;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«Курение — причина раковых заболеваний»;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«Курение — причина рака легких»;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«Курение вызывает болезни сердца и рак легких»;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«Курение — причина смертельных заболеваний».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Те</w:t>
      </w:r>
      <w:proofErr w:type="gram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кст пр</w:t>
      </w:r>
      <w:proofErr w:type="gram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едупредительной надписи о вреде курения дол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жен быть выполнен четкими буквами черным шрифтом на белом фоне и размещаться в нижней части рекламы по всей длине рекламной площади. При этом данной надписи долж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 быть уделено не менее 10 % площади рекламы табачных изделий, распространяемой в печатных СМИ.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Те</w:t>
      </w:r>
      <w:proofErr w:type="gram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кст пр</w:t>
      </w:r>
      <w:proofErr w:type="gram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едупредительной надписи о вреде курения не обязателен, если реклама табачных изделий распростра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няется под видом информационного, редакционного или авторского материала.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Реклама медикаментов</w:t>
      </w:r>
      <w:r w:rsidRPr="00C057FB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, 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изделий медицинского назначе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медицинской техники не допускается, если отсутст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вует разрешение на их производство и (или) реализацию.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Отсутствие разрешения на оказание услуг по применению методов лечения, профилактики, диагностики, реабилита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ции также является основанием запрета на рекламу данных услуг. При этом наличие патентов на изобретения в назван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областях не является обстоятельством, снимающим запрет рекламы. Соответствующие разрешения выдаются органом исполнительной власти в области здравоохранения.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Не допускается реклама медикаментов, которые:</w:t>
      </w:r>
    </w:p>
    <w:p w:rsidR="00DA274D" w:rsidRPr="003C76AC" w:rsidRDefault="00DA274D" w:rsidP="00C21BAF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принимаются или распространяются только по ре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цепту врача;</w:t>
      </w:r>
    </w:p>
    <w:p w:rsidR="00DA274D" w:rsidRPr="003C76AC" w:rsidRDefault="00DA274D" w:rsidP="00C21BAF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содержат в своем составе наркотические или психо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тропные вещества.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Без разрешения республиканского органа управления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области здравоохранения реклама медикаментов не должна содержать утверждений о терапев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тических эффектах в отношении заболеваний, которые не под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даются либо тяжело поддаются лечению.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Реклама медикаментов должна содержать: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полное (и международное фармакологическое) на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звание медикамента и название производителя;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— информацию о способе применения или потребле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медикаментов.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Не допускается размещение в рекламе све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дений о ме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дикаментах:</w:t>
      </w:r>
    </w:p>
    <w:p w:rsidR="00DA274D" w:rsidRPr="003C76AC" w:rsidRDefault="00DA274D" w:rsidP="00C21BAF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которые могут создать впечатление, что в случае упот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ребления медикамента консультация со специалистом (вра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чом) не является необходимой;</w:t>
      </w:r>
    </w:p>
    <w:p w:rsidR="00DA274D" w:rsidRPr="003C76AC" w:rsidRDefault="00DA274D" w:rsidP="00C21BAF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которых</w:t>
      </w:r>
      <w:proofErr w:type="gramEnd"/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утверждается, что терапевтический эф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фект от приема медикамента является абсолютно гарантиро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ванным;</w:t>
      </w:r>
    </w:p>
    <w:p w:rsidR="00DA274D" w:rsidRPr="003C76AC" w:rsidRDefault="00DA274D" w:rsidP="00C21BAF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которых</w:t>
      </w:r>
      <w:proofErr w:type="gramEnd"/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сообщается, что данный медикамент является продуктом питания, косметическим, а также дру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гим потребительским товаром.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В рекламе косметических средств, пищевых продуктов, витаминных и иных пищевых добавок запрещается утверж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дение, что такая продукция имеет лечебные свойства, если таковые не подтверждены в установленном порядке.</w:t>
      </w:r>
    </w:p>
    <w:p w:rsidR="00DA274D" w:rsidRPr="00C057FB" w:rsidRDefault="003C76AC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В</w:t>
      </w:r>
      <w:r w:rsidR="00DA274D"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соответствии с постановле</w:t>
      </w:r>
      <w:r w:rsidR="00DA274D"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нием Совета Министров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="00DA274D"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17 марта 2003 г. № 349 «Об утверждении Положения о порядке размещения рекламы алкогольных напитков и табачных из</w:t>
      </w:r>
      <w:r w:rsidR="00DA274D"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делий в средствах массовой информации и наружной рекла</w:t>
      </w:r>
      <w:r w:rsidR="00DA274D"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мы алкогольных напитков и табачных изделий» наружная реклама алкоголя и табака подлежит согласованию с управ</w:t>
      </w:r>
      <w:r w:rsidR="00DA274D"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лениями торговли местных исполкомов.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соответствии со ст. 22 Закона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17 июня 1998 г. № 169-3 «О внешней трудовой миграции» публикация, информационных (рекламных) объявлений о трудоустройстве граждан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г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рани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цей без согласования с Минт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руда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запрещается.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В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настоящее время согласова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нию с государственными органами подлежит содержание: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1) рекламы медикаментов, методов профилактики, диаг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ностики и лечения болезней (включая нетрадиционные), медицинского оборудования, ветеринарных услуг и спе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циальных продуктов питания (Республиканский центр экс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пертиз и испытаний в здравоохранении);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2) рекламы наружной рекламы алкогольных напитков и табачных изделий (управления торговли местных испол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комов);</w:t>
      </w:r>
    </w:p>
    <w:p w:rsidR="00DA274D" w:rsidRPr="00C057FB" w:rsidRDefault="00DA274D" w:rsidP="00DA27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3) рекламных объявлений о трудоустройстве граждан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границей (Министерство труда и социальной защиты).</w:t>
      </w:r>
    </w:p>
    <w:p w:rsidR="00C057FB" w:rsidRPr="00A549F2" w:rsidRDefault="003C76AC" w:rsidP="003C76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30</w:t>
      </w:r>
      <w:r w:rsidR="00C057FB" w:rsidRPr="00A549F2">
        <w:rPr>
          <w:rFonts w:ascii="Times New Roman" w:hAnsi="Times New Roman"/>
          <w:b/>
          <w:iCs/>
          <w:color w:val="000000"/>
          <w:u w:val="single"/>
          <w:lang w:eastAsia="ru-RU"/>
        </w:rPr>
        <w:t>. Субъекты рекламной деятельности, их права и обязанности</w:t>
      </w:r>
    </w:p>
    <w:p w:rsidR="00C057FB" w:rsidRPr="00C057FB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Субъектами отношений, возникающих в процессе произ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водства, размещения и распространения рекламы, выступают рекламодатели, </w:t>
      </w:r>
      <w:proofErr w:type="spell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рекламоп</w:t>
      </w:r>
      <w:r w:rsidR="0002778C">
        <w:rPr>
          <w:rFonts w:ascii="Times New Roman" w:hAnsi="Times New Roman"/>
          <w:color w:val="000000"/>
          <w:sz w:val="18"/>
          <w:szCs w:val="18"/>
          <w:lang w:eastAsia="ru-RU"/>
        </w:rPr>
        <w:t>роизводители</w:t>
      </w:r>
      <w:proofErr w:type="spellEnd"/>
      <w:r w:rsidR="0002778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02778C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нители</w:t>
      </w:r>
      <w:proofErr w:type="spellEnd"/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потребители рекламы.</w:t>
      </w:r>
    </w:p>
    <w:p w:rsidR="00C057FB" w:rsidRPr="00C057FB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Рекламодателем признается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являющееся</w:t>
      </w:r>
      <w:proofErr w:type="gram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источником рекламной информации для ее производства, размещения и распространения.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Рекламопроизводитель</w:t>
      </w:r>
      <w:proofErr w:type="spell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- это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="003C76AC"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, осуществляющее полное или частичное до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ведение рекламной информации до готовой для распрост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ранения формы. В качестве </w:t>
      </w:r>
      <w:proofErr w:type="spellStart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рекламопроизводителей</w:t>
      </w:r>
      <w:proofErr w:type="spellEnd"/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могут выступать отдельные специалисты, специализированные ор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ганизации и рекламно-информационные агентства, способ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разрабатывать рекламные материалы, готовить тексты и художественное оформление рекламных сообщений, пуб</w:t>
      </w:r>
      <w:r w:rsidRPr="00C057FB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ликаций, вырабатывать рекомендации для рекламодателя на основе из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учения рекламируемой продукции.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Рекламораспространитель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— это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="003C76AC"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, осуществляющее размещение и (или) распрост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ранение рекламной информации путем предоставления и (или) использования имущества, в том числе технических средств радиовещания, телевизионного вещания, а также каналов связи, эфирного времени и иными способами. В этой роли чаще всего выступают рекламно-информационные агентства, тесно сотрудничающие со средствами массовой информации и сторонними специалистами в области реклам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ной деятельности.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Потребителями рекламы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могут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выступают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="003C76AC" w:rsidRPr="00C057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, до сведения которых доводится или мо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жет быть доведена реклама, следствием чего является или может являться соответствующее воздействие рекламы на них. Потребителями рекламы может являться практически все население, а равно отдельные группы людей, которых принято именовать розничными коллективными покупа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телями определенного товара.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Законодательство о рекламе устанавливает некоторые права и обязанности субъектов рекламной деятельности, которые носят императивный характер и в известной сте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пени упорядочивают сферу рекламной деятельности.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Эти права и обязанности не структурированы и сфор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мулированы законодателем в отношении отдельных групп субъектов рекламной деятельности.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Важнейшим правом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рекламо-распространителя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является право требовать от рекламода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теля документального подтверждения достоверности рек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ламной информации. Соответственно у рекламодателя воз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никает корреспондирующая обязанность предоставления требуемого документального подтверждения.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рекламораспространитель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впра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ве, и даже обязаны в соответствующих случаях, требовать от рекламодателя, если его деятельность подлежит лицензи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рованию, предоставления соответствующей лицензии либо надлежаще заверенной ее копии.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Рекламопроизводителю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предоставлено право расторжения договора с рекламодателем и право требования полного возмещения убытков, если иное не предусмотрено догово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ром, в случае, когда рекламодатель, несмотря на своевремен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ное и обоснованное предупреждение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, не изменит свое требование к рекламе, нарушающее законодательство о рекламе, либо не представит по требова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нию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документальное подтверждение достоверности предоставляемой для производства рекла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мы информации или не устранит обстоятельства, которые могут сделать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рекламу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ненадлежащей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числе обязанностей рекламодателя,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рекламораспространителя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, которые имеют общее для них содержание, законодатель называет обязанность по хранению рекламных материалов или их копий, вклю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чая вносимые в них последующие изменения, в течение года со дня последнего распространения рекламы, а так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же обязанность предоставлять по требованию федераль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органов исполнительной власти (их территориальных органов), на которые возложен контроль за соблюдением законодательства о рекламе, достоверные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документы, объяс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нения в устной или письменной форме, видео- и звукоза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писи, а также иную информацию, которую вправе затре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бовать указанные органы.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Помимо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названных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выше на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воз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лагаются обязанности по:</w:t>
      </w:r>
    </w:p>
    <w:p w:rsidR="00C057FB" w:rsidRPr="003C76AC" w:rsidRDefault="00C057FB" w:rsidP="00C21BAF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своевременному информированию рекламодателя о том, что соблюдение требований последнего при производстве рекламы может привести к нарушению законодательства о рекламе;</w:t>
      </w:r>
    </w:p>
    <w:p w:rsidR="00C057FB" w:rsidRPr="003C76AC" w:rsidRDefault="00C057FB" w:rsidP="00C21BAF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предоставлению услуг по производству социальной рекламы в пределах пяти процентов годового объема производимой им рекламы.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рекламораспространителя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зависимости от его при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надлежности к организации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СМИ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дополнительно возложены обязанности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по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C057FB" w:rsidRPr="003C76AC" w:rsidRDefault="00C057FB" w:rsidP="00C21BA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осуществлению размещения социальной рекламы, представленной рекламодателем, в пределах </w:t>
      </w:r>
      <w:r w:rsidR="003C76AC">
        <w:rPr>
          <w:rFonts w:ascii="Times New Roman" w:hAnsi="Times New Roman"/>
          <w:color w:val="000000"/>
          <w:sz w:val="18"/>
          <w:szCs w:val="18"/>
          <w:lang w:eastAsia="ru-RU"/>
        </w:rPr>
        <w:t>5%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эфирного времени (основной печатной площади) в год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C057FB" w:rsidRPr="003C76AC" w:rsidRDefault="00C057FB" w:rsidP="00C21BAF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осуществлению размещения социальной рекламы в пре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делах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5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%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годовой стоимости предоставляемых ими услуг по распростр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анению рекламы (для </w:t>
      </w:r>
      <w:proofErr w:type="spellStart"/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</w:t>
      </w:r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>ространителей</w:t>
      </w:r>
      <w:proofErr w:type="spellEnd"/>
      <w:r w:rsidRPr="003C76A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не являющихся организациями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СМИ).</w:t>
      </w:r>
    </w:p>
    <w:p w:rsidR="00C057FB" w:rsidRPr="00724050" w:rsidRDefault="006B01B4" w:rsidP="006B01B4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31</w:t>
      </w:r>
      <w:r w:rsidR="00C057FB" w:rsidRPr="00724050">
        <w:rPr>
          <w:rFonts w:ascii="Times New Roman" w:hAnsi="Times New Roman"/>
          <w:b/>
          <w:iCs/>
          <w:color w:val="000000"/>
          <w:u w:val="single"/>
          <w:lang w:eastAsia="ru-RU"/>
        </w:rPr>
        <w:t>. Государстве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нный контроль в области рекламы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Государственный контроль в области рекламы 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представ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ляет собой систему мероприятий, осуществляемых упол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номоченными органами исполнительной власти с целью проверки соблюдения субъектами рекламной деятельности требований законодательства о рекламе.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Функции по государственному контролю в области рек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ламы законодатель возлагает на Республиканский орган уп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равления Республики Беларусь.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Данный орган обязан:</w:t>
      </w:r>
    </w:p>
    <w:p w:rsidR="00C057FB" w:rsidRPr="006B01B4" w:rsidRDefault="006B01B4" w:rsidP="00C21BAF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П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редупреждать и пресекать факты ненадлежащей рек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ламы, допущенные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C057FB" w:rsidRPr="006B01B4" w:rsidRDefault="006B01B4" w:rsidP="00C21BAF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аправлять рекламодателям, </w:t>
      </w:r>
      <w:proofErr w:type="spellStart"/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рекламопроизводителям</w:t>
      </w:r>
      <w:proofErr w:type="spellEnd"/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рекламораспространителям</w:t>
      </w:r>
      <w:proofErr w:type="spellEnd"/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предписания о прекращении нарушения законодательства о рекламе, решений об осу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ществлении </w:t>
      </w:r>
      <w:proofErr w:type="spellStart"/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контррекламы</w:t>
      </w:r>
      <w:proofErr w:type="spellEnd"/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C057FB" w:rsidRPr="006B01B4" w:rsidRDefault="006B01B4" w:rsidP="00C21BAF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аправлять материалы о нарушениях законодательст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 о рекламе в органы, выдавшие лицензию, для решения вопроса о приостановлении или о досрочном аннулирова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нии лицензии на осуществление соответствующего вида деятельности;</w:t>
      </w:r>
    </w:p>
    <w:p w:rsidR="00C057FB" w:rsidRPr="006B01B4" w:rsidRDefault="006B01B4" w:rsidP="00C21BAF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Н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t>аправлять в органы прокуратуры, другие правоох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ранительные органы по подведомственности материалы для решения вопроса о возбуждении уголовного дела по при</w:t>
      </w:r>
      <w:r w:rsidR="00C057FB"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знакам правонарушений в области рекламы.</w:t>
      </w:r>
    </w:p>
    <w:p w:rsidR="006B01B4" w:rsidRPr="006B01B4" w:rsidRDefault="006B01B4" w:rsidP="006B01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Cs w:val="18"/>
          <w:u w:val="single"/>
          <w:lang w:eastAsia="ru-RU"/>
        </w:rPr>
      </w:pPr>
      <w:r w:rsidRPr="006B01B4">
        <w:rPr>
          <w:rFonts w:ascii="Times New Roman" w:hAnsi="Times New Roman"/>
          <w:b/>
          <w:color w:val="000000"/>
          <w:szCs w:val="18"/>
          <w:u w:val="single"/>
          <w:lang w:eastAsia="ru-RU"/>
        </w:rPr>
        <w:t>32. Ответственность за нарушение рекламного законодательства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Действую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щее законодательство предусматривает ряд мер граждан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ско-правового, административно-правового и уголовно-правового характера, применяемых к лицам, нарушившим законодательство о рекламе и, в частности, создавшим, офор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мившим и разместившим информацию, подпадающую под признаки ненадлежащей рекламы. При этом ответственность за ненадлежащую рекламу дифференцируется в зависимости от участия того или иного субъекта рекламной деятельности.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Согласно ст. 23 Закона о рекламе рекламодатель несет ответственность за нарушение законодательства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рекламе в части ее содержания, предоставляемой для создания рекламы, если не доказано, что это произо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шло по вине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ранителя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несет ответственность за нару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шение законодательства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 рекламе в от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ношении оформления, производителя и подготовки.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Рекламораспространитель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несет ответственность за нару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шение законодательства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отноше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нии времени, места и способа ее размещения.</w:t>
      </w:r>
    </w:p>
    <w:p w:rsidR="00C057FB" w:rsidRPr="00702497" w:rsidRDefault="006B01B4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="00C057FB"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="00C057FB"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несут ответственность за нарушение законодательства о рекламе в соответствии с законодательством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="00C057FB" w:rsidRPr="0070249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Лица, права и интересы которых нарушены в результате ненадлежащей рекламы, вправе в установленном порядке обратиться в суд с исками, в том числе и с исками о возме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щении материального и морального ущерба.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Рекламодатель,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рекламопроизводитель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рекламорас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пространитель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вправе обратиться в суд с заявлением о при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знании недействительным полностью или частично предпи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сания или решения республиканского органа управления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(его территориального органа), в компе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тенцию которого входят вопросы рекламной деятельности, в соответствии с законодательством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. Подача заявления не приостанавливает исполнения пред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писания или решения республиканского органа управле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ния </w:t>
      </w:r>
      <w:r w:rsidR="006B01B4">
        <w:rPr>
          <w:rFonts w:ascii="Times New Roman" w:hAnsi="Times New Roman"/>
          <w:color w:val="000000"/>
          <w:sz w:val="18"/>
          <w:szCs w:val="18"/>
          <w:lang w:eastAsia="ru-RU"/>
        </w:rPr>
        <w:t>РБ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(его территориального органа), в компетенцию которого входят вопросы рекламной деятель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ности, если судом не будет вынесено определение о приоста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новлении исполнения названных актов.</w:t>
      </w:r>
    </w:p>
    <w:p w:rsidR="00C057FB" w:rsidRPr="003131A1" w:rsidRDefault="006B01B4" w:rsidP="006B01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33</w:t>
      </w:r>
      <w:r w:rsidR="00C057FB" w:rsidRPr="003131A1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Особенности Интернета как глобальной информационной системе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Интернет является важнейшим элементом информацион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инфраструктуры мирового сообщества.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Интернет подвергается правовому регулированию, но оно либо недостаточно, либо несвоевременно, либо не совсем корректно.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Интернет представляет собой распределенную всемирную базу знаний, включающую в себя множество различных информационных массивов (информационных ресурсов, баз данных и знаний), состоящих из документов, данных, текс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тов, объединенных между собой трансграничной телеком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муникационной информационной паутиной или сетью.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 состав Интернета входят и обеспечивают его функциони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рование множество провайдеров (субъектов, предоставляю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щих информационные услуги пользователям Интернета), владельцев серверов (компьютеров, на которых размещают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ся запасы информации), пользователи услугами Интернета и потребители информации.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Применение Интернета позволяет осуществлять следую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щие формы и виды деятельности:</w:t>
      </w:r>
    </w:p>
    <w:p w:rsidR="00C057FB" w:rsidRPr="006B01B4" w:rsidRDefault="00C057FB" w:rsidP="00C21BAF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t>подготовка членов общества к работе на персональ</w:t>
      </w: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компьютерах и в трансграничных информационно-телекоммуникационных сетях;</w:t>
      </w:r>
    </w:p>
    <w:p w:rsidR="00C057FB" w:rsidRPr="006B01B4" w:rsidRDefault="00C057FB" w:rsidP="00C21BAF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t>купля-продажа товаров и услуг в сети, связь и ком</w:t>
      </w: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муникация, отдых и развлечение;</w:t>
      </w:r>
    </w:p>
    <w:p w:rsidR="00C057FB" w:rsidRPr="006B01B4" w:rsidRDefault="00C057FB" w:rsidP="00C21BAF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t>возможность каждому получать полную и достовер</w:t>
      </w: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ную информацию;</w:t>
      </w:r>
    </w:p>
    <w:p w:rsidR="00C057FB" w:rsidRPr="006B01B4" w:rsidRDefault="00C057FB" w:rsidP="00C21BAF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B01B4">
        <w:rPr>
          <w:rFonts w:ascii="Times New Roman" w:hAnsi="Times New Roman"/>
          <w:color w:val="000000"/>
          <w:sz w:val="18"/>
          <w:szCs w:val="18"/>
          <w:lang w:eastAsia="ru-RU"/>
        </w:rPr>
        <w:t>мгновенная коммуникация.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Таким образом, с помощью Интернета активно фор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мируется мировое информационное пространство, со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ставляющее основу информационного общества.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При анализе механизмов действия сети Интернет и спо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собов представления и распространения информации в ней также возникают уникальные и не имеющие аналогов в реаль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ном мире специальные юридические проблемы.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Во-первых, это проблемы регулирования электронной коммерции. К ним относятся вопросы заключения конт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рактов посредством сети Интернет, вопросы недобросовест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рекламы, спама, проблема налогообложения предпри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нимательства в сети Интернет.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Тематикой следующей группы юридических проблем в сети является соблюдение авторских прав в сети. Здесь возникают неразрешенные и неоднозначно трактуемые по за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конодательству вопросы использования ссылок.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Очередная чрезвычайно полемическая проблема сети — использование товарных знаков в ней, включая известную дилемму «товарный знак» — доменное имя, а также вопрос злоупотреб</w:t>
      </w:r>
      <w:r w:rsidR="00192C6C">
        <w:rPr>
          <w:rFonts w:ascii="Times New Roman" w:hAnsi="Times New Roman"/>
          <w:color w:val="000000"/>
          <w:sz w:val="18"/>
          <w:szCs w:val="18"/>
          <w:lang w:eastAsia="ru-RU"/>
        </w:rPr>
        <w:t>лений при регистрации доменов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. Именно по этой сетевой проблеме на Западе уже сейчас имеется большое количество судебных решений.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Очень важной проблемой сети Интернет является опре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деление ответственности провайдеров и владельцев сайтов за содержание находящейся на их серверах информации клиентов и пользователей. В ряде стран уже принято не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сколько специфических нормативных правовых актов, регу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лирующих указанные отношения, и правоприменительная практика имеет ярко выраженную национальную диффе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ренциацию, что вступает в противоречие с всемирным харак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тером сети Интернет.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Пятой группой правоотношений, отражающей специфич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ность регулирования сети Интернет, являются многогран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вопросы информационной безопасности, включающие в себя криптографию, шифрование, обеспечение безопас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ности доступа к данным, охрану интересов частной жизни.</w:t>
      </w:r>
    </w:p>
    <w:p w:rsidR="00C057FB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К данной группе примыкают вопросы нравственности и цензуры (как частной, так и сетевых социальных групп, а также государств и организаций).</w:t>
      </w:r>
    </w:p>
    <w:p w:rsidR="00702497" w:rsidRPr="00702497" w:rsidRDefault="00C057FB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 Республике Беларусь уже сейчас существует и актив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 развивается законодательство в сфере информатизации,</w:t>
      </w:r>
      <w:r w:rsidR="0005252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702497" w:rsidRPr="00702497">
        <w:rPr>
          <w:rFonts w:ascii="Times New Roman" w:hAnsi="Times New Roman"/>
          <w:color w:val="000000"/>
          <w:sz w:val="18"/>
          <w:szCs w:val="18"/>
          <w:lang w:eastAsia="ru-RU"/>
        </w:rPr>
        <w:t>которое включает в себя более десяти законов. Уже сейчас с учетов специфики белорусского правого поля возникают острые проблемы, относящиеся к сети.</w:t>
      </w:r>
    </w:p>
    <w:p w:rsidR="00192C6C" w:rsidRPr="00192C6C" w:rsidRDefault="00192C6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192C6C">
        <w:rPr>
          <w:rFonts w:ascii="Times New Roman" w:hAnsi="Times New Roman"/>
          <w:b/>
          <w:color w:val="000000"/>
          <w:u w:val="single"/>
          <w:lang w:eastAsia="ru-RU"/>
        </w:rPr>
        <w:lastRenderedPageBreak/>
        <w:t xml:space="preserve">34. </w:t>
      </w:r>
      <w:r>
        <w:rPr>
          <w:rFonts w:ascii="Times New Roman" w:hAnsi="Times New Roman"/>
          <w:b/>
          <w:color w:val="000000"/>
          <w:u w:val="single"/>
          <w:lang w:eastAsia="ru-RU"/>
        </w:rPr>
        <w:t>Правовое регулирование И</w:t>
      </w:r>
      <w:r w:rsidRPr="00192C6C">
        <w:rPr>
          <w:rFonts w:ascii="Times New Roman" w:hAnsi="Times New Roman"/>
          <w:b/>
          <w:color w:val="000000"/>
          <w:u w:val="single"/>
          <w:lang w:eastAsia="ru-RU"/>
        </w:rPr>
        <w:t>нтернет в Республике Беларусь</w:t>
      </w:r>
    </w:p>
    <w:p w:rsidR="00702497" w:rsidRPr="00702497" w:rsidRDefault="00192C6C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 w:rsidR="00702497" w:rsidRPr="00702497">
        <w:rPr>
          <w:rFonts w:ascii="Times New Roman" w:hAnsi="Times New Roman"/>
          <w:color w:val="000000"/>
          <w:sz w:val="18"/>
          <w:szCs w:val="18"/>
          <w:lang w:eastAsia="ru-RU"/>
        </w:rPr>
        <w:t>собенности правового регулирова</w:t>
      </w:r>
      <w:r w:rsidR="00702497"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 использования информационного пространства порож</w:t>
      </w:r>
      <w:r w:rsidR="00702497"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дают ряд предложений, раскрывающих возможные пути решения проблем взаимодействия реального и информа</w:t>
      </w:r>
      <w:r w:rsidR="00702497"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ционного мира.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Среди них необходимо выделить следующие предложения:</w:t>
      </w:r>
    </w:p>
    <w:p w:rsidR="00702497" w:rsidRPr="00C1353E" w:rsidRDefault="00702497" w:rsidP="00C21BAF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правовые — создание рамочного акта, содержащего основные юридические определения и принципы исполь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зования норм права;</w:t>
      </w:r>
    </w:p>
    <w:p w:rsidR="00702497" w:rsidRPr="00C1353E" w:rsidRDefault="00702497" w:rsidP="00C21BAF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технические — разработка и внедрение общедоступ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государственных систем поиска с индексацией инфор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мации, а также систем депонирования информации;</w:t>
      </w:r>
    </w:p>
    <w:p w:rsidR="00702497" w:rsidRPr="00C1353E" w:rsidRDefault="00702497" w:rsidP="00C21BAF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5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организационные — свободный доступ в сегменты сети с условием соблюдения законов.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Значительное место в официальных и научных докумен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тах уделяется правовым проблемам, связанным с деятель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ностью коммерческих онлайновых компаний и Интернета. Эти проблемы можно подразделить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на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следующие:</w:t>
      </w:r>
    </w:p>
    <w:p w:rsidR="00702497" w:rsidRPr="00C1353E" w:rsidRDefault="00702497" w:rsidP="00C21BAF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регулирование содержания (вредное и незаконное);</w:t>
      </w:r>
    </w:p>
    <w:p w:rsidR="00702497" w:rsidRPr="00C1353E" w:rsidRDefault="00702497" w:rsidP="00C21BAF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соблюдение авторских и смежных прав в условиях тех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нически легкого копирования любой информации, представ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ленной в цифровом виде;</w:t>
      </w:r>
    </w:p>
    <w:p w:rsidR="00702497" w:rsidRPr="00C1353E" w:rsidRDefault="00702497" w:rsidP="00C21BAF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вопросы формирования </w:t>
      </w:r>
      <w:proofErr w:type="spellStart"/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киберэкономики</w:t>
      </w:r>
      <w:proofErr w:type="spellEnd"/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(электрон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ные деньги, реклама, маркетинг, электронные публикации, электронные контракты, налог на передачу информации);</w:t>
      </w:r>
    </w:p>
    <w:p w:rsidR="00702497" w:rsidRPr="00C1353E" w:rsidRDefault="00702497" w:rsidP="00C21BAF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информационная безопасность, понимаемая в широ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ком смысле как безопасность жизненно важных для общест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 систем управления: транспортом, войсками, хозяйством крупных городов и т.п.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Компьютерные сети типа Интернета или сетей, обеспе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чивающих онлайновые услуги, теоретически могут исполь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зоваться в преступных целях. Широкий набор правонару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шений в данной области можно разделить на два больших класса:</w:t>
      </w:r>
    </w:p>
    <w:p w:rsidR="00702497" w:rsidRPr="00C1353E" w:rsidRDefault="00702497" w:rsidP="00C21BA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преступления, направленные на сети и системы об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работки информации;</w:t>
      </w:r>
    </w:p>
    <w:p w:rsidR="00702497" w:rsidRPr="00C1353E" w:rsidRDefault="00702497" w:rsidP="00C21BAF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преступления, в которых сети используются как ка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налы связи.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 первую категорию попадают «компьютерные» преступ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ления, связанные с несанкционированным доступом, изме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нением или разрушением данных, пользованием услугами.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Ко второй относятся преступления, связанные главным образом с «выражением мнения» (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ехргеззюпз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оГ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ортюп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): показом насилия, расовой дискриминации, порнографией.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Поскольку Интернет — всемирное средство для передачи текстов, изображений и звуков, он идеально «подходит» для совершения таких правонарушений.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Большая часть информации в Интернете используется в развлекательных и деловых целях, причем абсолютно леги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тимно. Однако, как и другие технологии коммуникаций, особенно на первоначальных стадиях развития, Интернет несет много потенциально вредного или незаконного содер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жания, может быть использован как средство осуществления незаконной деятельности. Эти нарушения и злоупотребле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связанные с Интернетом, имеют разнообразный харак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тер и связаны с защитой: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национальной безопасности (инструкции по изготов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лению взрывчатых устройств, производству наркотиков, террористической деятельности);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несовершеннолетних (оскорбительные формы мар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кетинга, насилие и порнография);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человеческого достоинства (расовая дискриминация и расистские оскорбления);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информации (злонамеренное хакерство);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тайны личной жизни (несанкционированный доступ к персональным данным, электронные оскорбления);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репутации («навешивание ярлыков», незаконная срав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нительная реклама);</w:t>
      </w:r>
    </w:p>
    <w:p w:rsidR="00702497" w:rsidRPr="00C1353E" w:rsidRDefault="00702497" w:rsidP="00C21BAF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709" w:hanging="33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t>интеллектуальной собственности (несанкционирован</w:t>
      </w:r>
      <w:r w:rsidRPr="00C1353E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ное распространение защищенных авторским правом работ, например программного обеспечения, музыки и т.п.)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Поскольку некоторые понятия, используемые при описа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нии этой области, можно трактовать по-разному, целесо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образно привести следующие разъяснения.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Содержание — разнообразная информация: новостная, коммерческая, деловая, статистическая, образовательная и т.п., развлекательные программы, музыка, фотоизображе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радио, электронные публикации, программное обеспе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чение и т.п., то есть все, что размещается в Интернете и представляет интерес для пользователей.</w:t>
      </w:r>
      <w:proofErr w:type="gramEnd"/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Провайдер доступа к Интернету — телекоммуникацион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ная компания, обеспечивающая за плату техническую воз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можность доступа в Интернет.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Провайдер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хостовых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услуг — создатель, владелец содержа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оформленного в соответствии со стандартами и прото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колами передачи информации в Интернете и расположен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ного на компьютерах, которые доступны в сетевом режиме для пользователей Интернета.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Онлайновые услуги — услуги типа электронных инвести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ций, публикаций, финансовые операции, электронные деньги и торговля, реклама, маркетинг, предоставление информации. Понятие «онлайновые услуги» шире, чем информационные услуги.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Коммерческие компании онлайновых услуг — компа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нии, которые на условиях оплачиваемой подписки предо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ставляют доступ к своим информационным ресурсам и услу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гам, в том числе доступ в Интернет.</w:t>
      </w:r>
    </w:p>
    <w:p w:rsidR="00702497" w:rsidRPr="00052529" w:rsidRDefault="00C1353E" w:rsidP="00C135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35</w:t>
      </w:r>
      <w:r w:rsidR="00702497" w:rsidRPr="00052529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Правовые ограничения в пользовании Интернетом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Несмотря на то, что преимущества Интернета преоб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ладают, возможные негативные аспекты нельзя недооце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нивать, и они требуют регулирования. В этой связи Совет по телекоммуникациям Европейской Комиссии принял 27 сентября 1996 г. резолюцию, направленную на предотвра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щение распространения по Интернету информации неза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конного содержания, особенно детской порнографии.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Уникальная черта Интернета в том, что он функциони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рует одновременно как средство публикаций и коммуника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ций. Он радикально отличается от массового вещания и тради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ционных телекоммуникационных услуг. Этим объясняется своеобразие его регулирования.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Интернет существует не в правовом вакууме, поскольку все, что с ним связано (авторы, поставщики содержания, провайдеры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хостовых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услуг, сетевые операторы, провай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деры доступа и конечные пользователи), является субъек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том соответствующих законов в разных странах.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Следует различать незаконное и вредное содержание. Нельзя смешивать такие проблемы, как доступ детей к порно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графическому содержанию для взрослых и доступ к порнографическому материалу о детях. Вредное содержание зави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сит от культурных традиций, а незаконное — от принятых законов. Поэтому дать с этих позиций характеристику со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держания 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несложно. Вопрос в том, как регулировать дея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тельность компаний, которые осуществляют доступ, раз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мещают и создают информацию, попадающую под эти категории.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Хотя провайдеры непосредственно не контролируют со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держание, доступное в Интернете, в некоторых случаях их деятельность расследуется властями, поскольку они осу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ществляют доступ к незаконному или вредному содержа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нию. Другое дело — провайдеры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хостовых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услуг, которые непосредственно предоставляют содержание для сайтов или новостных групп. Они несут ответственность за содержание в соответствии с законами.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 некоторых европейских странах приняты или предла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гаются к принятию законы, которые позволяют привлечь провайдеров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хостовых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услуг к юридической ответственно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сти за расположенное на их компьютере содержание, если они предположительно знали, что предлагаемое содержа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ние незаконно или не предприняли меры для его устране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ния, когда их внимание обратили на эти факты.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Некоторые правила идут еще дальше и требуют провай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деров доступа ограничить доступ к таким источникам ин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формации.</w:t>
      </w:r>
    </w:p>
    <w:p w:rsidR="00F270A5" w:rsidRPr="00F270A5" w:rsidRDefault="00F270A5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F270A5">
        <w:rPr>
          <w:rFonts w:ascii="Times New Roman" w:hAnsi="Times New Roman"/>
          <w:b/>
          <w:color w:val="000000"/>
          <w:u w:val="single"/>
          <w:lang w:eastAsia="ru-RU"/>
        </w:rPr>
        <w:t>36. Ответственность пользователей и владельцев сети Интернет.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Сетевые операторы обычно не могут привлекаться к от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ветственности за содержание, которое передается по сетям. Однако у них могут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требовать на условиях выданных ли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цензий принять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необходимые меры по отношению к пользо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вателям, клиентам (провайдерам доступа), если последние используют сети для передачи незаконного содержания.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некоторых странах ЕС провайдеры доступа и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хостовых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услуг уже установили системы 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. Например, в Великобритании по инициативе промышленности был принят Кодекс поведения. Был создан независимый ор</w:t>
      </w:r>
      <w:r w:rsidR="00052529">
        <w:rPr>
          <w:rFonts w:ascii="Times New Roman" w:hAnsi="Times New Roman"/>
          <w:color w:val="000000"/>
          <w:sz w:val="18"/>
          <w:szCs w:val="18"/>
          <w:lang w:eastAsia="ru-RU"/>
        </w:rPr>
        <w:t>ган — фонд «Безопасная сеть»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, который должен разработать рейтинговые услуги для тех источников содержания, которые общественность указывает как со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держащие незаконную информацию. Аналогичные шаги делаются в Германии и Нидерландах.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Если незаконное содержание невозможно устранить с сер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вера, поскольку оно расположено в другой стране, в качестве альтернативы может рассматриваться блокирование дос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тупа со стороны провайдера.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Некоторые страны ввели законодательство для блокиро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вания любого прямого доступа в Интернете посредством про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вайдеров путем </w:t>
      </w:r>
      <w:proofErr w:type="gram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внедрения</w:t>
      </w:r>
      <w:proofErr w:type="gram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так называемых прокси-серверов, подобных используемым в больших организациях для защи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ты информации, совмещаемых с составлением цент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рализованных черных списков документов и интернетов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ских адресов.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Поскольку определения правонарушений различны в раз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странах, необходима выработка единых стандартов на международном уровне.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При формулировке регулирования Интернета со сторо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 содержания и безопасности необходимо соблюдение баланса интересов между свободой слова и интересами не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совершеннолетних, свободы доступа к информации и ин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формационной безопасностью.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За последние несколько лет создано множество техноло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гий, которые позволяют родителям контролировать содер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жание информации, доступной в Интернете. Именно та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кая модель родительского, а не государственного контро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 предлагается промышленностью и группами борцов за свободу слова, поскольку она более подходит для пользо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вателей с разными культурными традициями. Тем самым ответственность с государства и компаний переносится на родителей.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Фильтрующее программное обеспечение представлено тремя видами: «черные списки» (блокирует доступ к вклю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ченным в список источникам), «белые списки» (доступ воз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можен только к перечисленным источникам), «нейтральная маркировка» (установление рейтингов, согласно которым пользователь сам решает вопрос о доступе к помеченному содержанию).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 феврале 1996 г. в США принят закон, регулирующий обращение оскорбительной информации в коммуникациях. </w:t>
      </w:r>
      <w:r w:rsidRPr="00052529">
        <w:rPr>
          <w:rFonts w:ascii="Times New Roman" w:hAnsi="Times New Roman"/>
          <w:smallCaps/>
          <w:color w:val="000000"/>
          <w:sz w:val="18"/>
          <w:szCs w:val="18"/>
          <w:lang w:eastAsia="ru-RU"/>
        </w:rPr>
        <w:t>Этим</w:t>
      </w:r>
      <w:r w:rsidRPr="00702497">
        <w:rPr>
          <w:rFonts w:ascii="Times New Roman" w:hAnsi="Times New Roman"/>
          <w:smallCaps/>
          <w:color w:val="000000"/>
          <w:sz w:val="18"/>
          <w:szCs w:val="18"/>
          <w:lang w:eastAsia="ru-RU"/>
        </w:rPr>
        <w:t xml:space="preserve"> 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законом вносятся поправки и изменения в действующий закон о телекомму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никациях 1934 г. Запрещается создание и передача инфор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мации, которая может оскорблять, раздражать, угрожать кому-либо. С помощью телекоммуникаций запрещается передавать непристойные, порнографические образы в том случае, если их могут получать лица, не достигшие 18 лет.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Видеопродукция порнографического свойства также должна быть ограничена по доступу для детей, в том числе с помощью шифровки телевизионного сигнала, делающей невозможным его принятие на обычный телевизор.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Закон предписывает вн</w:t>
      </w:r>
      <w:r w:rsidR="00F270A5">
        <w:rPr>
          <w:rFonts w:ascii="Times New Roman" w:hAnsi="Times New Roman"/>
          <w:color w:val="000000"/>
          <w:sz w:val="18"/>
          <w:szCs w:val="18"/>
          <w:lang w:eastAsia="ru-RU"/>
        </w:rPr>
        <w:t>едрение в телевизоры микросхем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, позволяющие родителям автоматически бло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кировать эротические программы, сцены насилия и жесто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кости. Производство и ввоз телевизоров, не оборудованных таким устройством, в США не разрешается.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Наряду с государственным поощрением развития Ин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тернета и интерактивных коммерческих услуг, поощряется и создание технологий, которые устанавливают контроль пользователей (родителей) за информацией, которую они и их семьи получают.</w:t>
      </w:r>
    </w:p>
    <w:p w:rsidR="00702497" w:rsidRPr="00702497" w:rsidRDefault="00702497" w:rsidP="00313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Уже имеются несколько примеров, когда провайдеры доступа в Интернет привлекались к ответственности в суде. В Германии проводилось расследование против компаний, которые предо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ставляли доступ к неонацистской «домашней странице» в Канаде. Провайдеры были обязаны блокировать доступ к этой информации. Во Франции книга личного врача бывшего премьер-министра Ф.Миттерана, запрещенная цензурой, была помещена на сервер в одном из «</w:t>
      </w:r>
      <w:proofErr w:type="spellStart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киберкафе</w:t>
      </w:r>
      <w:proofErr w:type="spellEnd"/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t>» Парижа. Поскольку цензура распространяется только на пе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чатную продукцию, судебное преследование столкнулось с большими трудностями. Французские юристы признают большую «дыру» в законодательстве, регулирующем элект</w:t>
      </w:r>
      <w:r w:rsidRPr="0070249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ронные публикации.</w:t>
      </w:r>
    </w:p>
    <w:p w:rsidR="00F270A5" w:rsidRP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3D7A09">
        <w:rPr>
          <w:rFonts w:ascii="Times New Roman" w:hAnsi="Times New Roman"/>
          <w:b/>
          <w:color w:val="000000"/>
          <w:u w:val="single"/>
          <w:lang w:eastAsia="ru-RU"/>
        </w:rPr>
        <w:t>37. Понятие интеллектуальной собственности и ее содержание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Интеллектуальная собственность – это совокупность исключительных прав как личного, так и имущественного характера на результаты интеллектуальной и, в первую очередь, творческой деятельности, а также  на некоторые иные, приравненные к ним объекты, конкретный перечень которых устанавливается законодательством соответствующей страны с учётом принятых</w:t>
      </w:r>
      <w:r>
        <w:rPr>
          <w:rFonts w:ascii="Times New Roman" w:hAnsi="Times New Roman"/>
          <w:color w:val="000000"/>
          <w:sz w:val="18"/>
          <w:lang w:eastAsia="ru-RU"/>
        </w:rPr>
        <w:t xml:space="preserve"> ею международных обязательств.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Объ</w:t>
      </w:r>
      <w:r>
        <w:rPr>
          <w:rFonts w:ascii="Times New Roman" w:hAnsi="Times New Roman"/>
          <w:color w:val="000000"/>
          <w:sz w:val="18"/>
          <w:lang w:eastAsia="ru-RU"/>
        </w:rPr>
        <w:t>ект интеллектуальной собственно</w:t>
      </w: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сти — это материализованный результат нематериального по своей природе мыслительного процесса, на который у его владельца возникает нематериальное исключительное право, позволяющее ему единолично владеть этим объектом, разрешать или запрещать его использование другими лицами, а также получать моральное удовлетворение и материальное вознаграждение от применения этого результата в экономическом обороте. 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К объектам интеллектуальной собственности относятся: </w:t>
      </w:r>
    </w:p>
    <w:p w:rsidR="003D7A09" w:rsidRDefault="003D7A09" w:rsidP="00C21BAF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результаты интеллектуальной деятельности: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произведения на</w:t>
      </w:r>
      <w:r>
        <w:rPr>
          <w:rFonts w:ascii="Times New Roman" w:hAnsi="Times New Roman"/>
          <w:color w:val="000000"/>
          <w:sz w:val="18"/>
          <w:lang w:eastAsia="ru-RU"/>
        </w:rPr>
        <w:t>уки, литературы и искусства;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исполнения, фонограммы и передачи организаций вещани</w:t>
      </w:r>
      <w:r>
        <w:rPr>
          <w:rFonts w:ascii="Times New Roman" w:hAnsi="Times New Roman"/>
          <w:color w:val="000000"/>
          <w:sz w:val="18"/>
          <w:lang w:eastAsia="ru-RU"/>
        </w:rPr>
        <w:t>я;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изобретения, п</w:t>
      </w:r>
      <w:r>
        <w:rPr>
          <w:rFonts w:ascii="Times New Roman" w:hAnsi="Times New Roman"/>
          <w:color w:val="000000"/>
          <w:sz w:val="18"/>
          <w:lang w:eastAsia="ru-RU"/>
        </w:rPr>
        <w:t>олезные модели, промышленные образцы;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>
        <w:rPr>
          <w:rFonts w:ascii="Times New Roman" w:hAnsi="Times New Roman"/>
          <w:color w:val="000000"/>
          <w:sz w:val="18"/>
          <w:lang w:eastAsia="ru-RU"/>
        </w:rPr>
        <w:t>селекционные достижения;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тополо</w:t>
      </w:r>
      <w:r>
        <w:rPr>
          <w:rFonts w:ascii="Times New Roman" w:hAnsi="Times New Roman"/>
          <w:color w:val="000000"/>
          <w:sz w:val="18"/>
          <w:lang w:eastAsia="ru-RU"/>
        </w:rPr>
        <w:t>гии интегральных  микросхем;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нераскрытая информация, в том числе секреты производства (ноу-хау); </w:t>
      </w:r>
    </w:p>
    <w:p w:rsidR="003D7A09" w:rsidRDefault="003D7A09" w:rsidP="00C21BAF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 средства индивидуализации участников гражданского оборот</w:t>
      </w:r>
      <w:r>
        <w:rPr>
          <w:rFonts w:ascii="Times New Roman" w:hAnsi="Times New Roman"/>
          <w:color w:val="000000"/>
          <w:sz w:val="18"/>
          <w:lang w:eastAsia="ru-RU"/>
        </w:rPr>
        <w:t>а, товаров, работ или услуг: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>
        <w:rPr>
          <w:rFonts w:ascii="Times New Roman" w:hAnsi="Times New Roman"/>
          <w:color w:val="000000"/>
          <w:sz w:val="18"/>
          <w:lang w:eastAsia="ru-RU"/>
        </w:rPr>
        <w:t>фирменные наименования;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lastRenderedPageBreak/>
        <w:t>товарные знаки и знаки обслуживания</w:t>
      </w:r>
      <w:r>
        <w:rPr>
          <w:rFonts w:ascii="Times New Roman" w:hAnsi="Times New Roman"/>
          <w:color w:val="000000"/>
          <w:sz w:val="18"/>
          <w:lang w:eastAsia="ru-RU"/>
        </w:rPr>
        <w:t>;</w:t>
      </w:r>
    </w:p>
    <w:p w:rsidR="003D7A09" w:rsidRDefault="003D7A09" w:rsidP="00C21BAF">
      <w:pPr>
        <w:pStyle w:val="a7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>
        <w:rPr>
          <w:rFonts w:ascii="Times New Roman" w:hAnsi="Times New Roman"/>
          <w:color w:val="000000"/>
          <w:sz w:val="18"/>
          <w:lang w:eastAsia="ru-RU"/>
        </w:rPr>
        <w:t>географические указания;</w:t>
      </w:r>
    </w:p>
    <w:p w:rsidR="003D7A09" w:rsidRDefault="003D7A09" w:rsidP="00C21BAF">
      <w:pPr>
        <w:pStyle w:val="a7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другие результаты интеллектуальной деятельности и средства индивидуализации участн</w:t>
      </w:r>
      <w:r>
        <w:rPr>
          <w:rFonts w:ascii="Times New Roman" w:hAnsi="Times New Roman"/>
          <w:color w:val="000000"/>
          <w:sz w:val="18"/>
          <w:lang w:eastAsia="ru-RU"/>
        </w:rPr>
        <w:t>иков гражданского обо</w:t>
      </w: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рота, товаров, работ или услуг. 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>
        <w:rPr>
          <w:rFonts w:ascii="Times New Roman" w:hAnsi="Times New Roman"/>
          <w:color w:val="000000"/>
          <w:sz w:val="18"/>
          <w:lang w:eastAsia="ru-RU"/>
        </w:rPr>
        <w:t>Право интеллек</w:t>
      </w:r>
      <w:r w:rsidRPr="003D7A09">
        <w:rPr>
          <w:rFonts w:ascii="Times New Roman" w:hAnsi="Times New Roman"/>
          <w:color w:val="000000"/>
          <w:sz w:val="18"/>
          <w:lang w:eastAsia="ru-RU"/>
        </w:rPr>
        <w:t>туальной собственности является подотраслью граж</w:t>
      </w:r>
      <w:r>
        <w:rPr>
          <w:rFonts w:ascii="Times New Roman" w:hAnsi="Times New Roman"/>
          <w:color w:val="000000"/>
          <w:sz w:val="18"/>
          <w:lang w:eastAsia="ru-RU"/>
        </w:rPr>
        <w:t>данско</w:t>
      </w: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го </w:t>
      </w:r>
      <w:r>
        <w:rPr>
          <w:rFonts w:ascii="Times New Roman" w:hAnsi="Times New Roman"/>
          <w:color w:val="000000"/>
          <w:sz w:val="18"/>
          <w:lang w:eastAsia="ru-RU"/>
        </w:rPr>
        <w:t xml:space="preserve">права. В рамках </w:t>
      </w:r>
      <w:proofErr w:type="gramStart"/>
      <w:r>
        <w:rPr>
          <w:rFonts w:ascii="Times New Roman" w:hAnsi="Times New Roman"/>
          <w:color w:val="000000"/>
          <w:sz w:val="18"/>
          <w:lang w:eastAsia="ru-RU"/>
        </w:rPr>
        <w:t>указанной</w:t>
      </w:r>
      <w:proofErr w:type="gramEnd"/>
      <w:r>
        <w:rPr>
          <w:rFonts w:ascii="Times New Roman" w:hAnsi="Times New Roman"/>
          <w:color w:val="000000"/>
          <w:sz w:val="1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lang w:eastAsia="ru-RU"/>
        </w:rPr>
        <w:t>подот</w:t>
      </w:r>
      <w:r w:rsidRPr="003D7A09">
        <w:rPr>
          <w:rFonts w:ascii="Times New Roman" w:hAnsi="Times New Roman"/>
          <w:color w:val="000000"/>
          <w:sz w:val="18"/>
          <w:lang w:eastAsia="ru-RU"/>
        </w:rPr>
        <w:t>расли</w:t>
      </w:r>
      <w:proofErr w:type="spellEnd"/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 гражданского п</w:t>
      </w:r>
      <w:r>
        <w:rPr>
          <w:rFonts w:ascii="Times New Roman" w:hAnsi="Times New Roman"/>
          <w:color w:val="000000"/>
          <w:sz w:val="18"/>
          <w:lang w:eastAsia="ru-RU"/>
        </w:rPr>
        <w:t>рава можно выделить четыре отно</w:t>
      </w: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сительно самостоятельных института: </w:t>
      </w:r>
    </w:p>
    <w:p w:rsidR="003D7A09" w:rsidRPr="003D7A09" w:rsidRDefault="003D7A09" w:rsidP="00C21BAF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институт авторского права и смежных прав; </w:t>
      </w:r>
    </w:p>
    <w:p w:rsidR="003D7A09" w:rsidRPr="003D7A09" w:rsidRDefault="003D7A09" w:rsidP="00C21BAF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институт патентного права; </w:t>
      </w:r>
    </w:p>
    <w:p w:rsidR="003D7A09" w:rsidRPr="003D7A09" w:rsidRDefault="003D7A09" w:rsidP="00C21BAF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институт средств индивидуализации участников гражданского оборота и произведенной ими продукции (работ, услуг); </w:t>
      </w:r>
    </w:p>
    <w:p w:rsidR="003D7A09" w:rsidRPr="003D7A09" w:rsidRDefault="003D7A09" w:rsidP="00C21BAF">
      <w:pPr>
        <w:pStyle w:val="a7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институт охраны нетрадиционных объектов интеллектуальной собственности (топологии интегральных микросхем, селекционные достижения, рационализаторские предложения).</w:t>
      </w:r>
    </w:p>
    <w:p w:rsidR="00F270A5" w:rsidRPr="003D7A09" w:rsidRDefault="003D7A09" w:rsidP="007B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3D7A09">
        <w:rPr>
          <w:rFonts w:ascii="Times New Roman" w:hAnsi="Times New Roman"/>
          <w:b/>
          <w:color w:val="000000"/>
          <w:u w:val="single"/>
          <w:lang w:eastAsia="ru-RU"/>
        </w:rPr>
        <w:t>38. Понятие авторского права, его субъекты и объекты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Авторское право — это си</w:t>
      </w:r>
      <w:r>
        <w:rPr>
          <w:rFonts w:ascii="Times New Roman" w:hAnsi="Times New Roman"/>
          <w:color w:val="000000"/>
          <w:sz w:val="18"/>
          <w:lang w:eastAsia="ru-RU"/>
        </w:rPr>
        <w:t>стема норм права, регулирую</w:t>
      </w:r>
      <w:r w:rsidRPr="003D7A09">
        <w:rPr>
          <w:rFonts w:ascii="Times New Roman" w:hAnsi="Times New Roman"/>
          <w:color w:val="000000"/>
          <w:sz w:val="18"/>
          <w:lang w:eastAsia="ru-RU"/>
        </w:rPr>
        <w:t>щих личные неимуще</w:t>
      </w:r>
      <w:r>
        <w:rPr>
          <w:rFonts w:ascii="Times New Roman" w:hAnsi="Times New Roman"/>
          <w:color w:val="000000"/>
          <w:sz w:val="18"/>
          <w:lang w:eastAsia="ru-RU"/>
        </w:rPr>
        <w:t>ственные и имущественные отноше</w:t>
      </w: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ния, возникающие в связи с созданием и использованием произведений науки, литературы и искусства. 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Различают авторское право в объективном и субъективном смысле. Авторское право в объективном смысле — это совокупность правовых норм, регулирующих общественные отношения, возникающие в связи или по поводу создания и использования произведений науки, литературы и искусства. Авторское право в су</w:t>
      </w:r>
      <w:r>
        <w:rPr>
          <w:rFonts w:ascii="Times New Roman" w:hAnsi="Times New Roman"/>
          <w:color w:val="000000"/>
          <w:sz w:val="18"/>
          <w:lang w:eastAsia="ru-RU"/>
        </w:rPr>
        <w:t>бъективном смысле — это совокуп</w:t>
      </w:r>
      <w:r w:rsidRPr="003D7A09">
        <w:rPr>
          <w:rFonts w:ascii="Times New Roman" w:hAnsi="Times New Roman"/>
          <w:color w:val="000000"/>
          <w:sz w:val="18"/>
          <w:lang w:eastAsia="ru-RU"/>
        </w:rPr>
        <w:t>ность личных неимущественных и имущественных прав, принадлежащих лицу, т</w:t>
      </w:r>
      <w:r>
        <w:rPr>
          <w:rFonts w:ascii="Times New Roman" w:hAnsi="Times New Roman"/>
          <w:color w:val="000000"/>
          <w:sz w:val="18"/>
          <w:lang w:eastAsia="ru-RU"/>
        </w:rPr>
        <w:t>ворческим трудом которого созда</w:t>
      </w:r>
      <w:r w:rsidRPr="003D7A09">
        <w:rPr>
          <w:rFonts w:ascii="Times New Roman" w:hAnsi="Times New Roman"/>
          <w:color w:val="000000"/>
          <w:sz w:val="18"/>
          <w:lang w:eastAsia="ru-RU"/>
        </w:rPr>
        <w:t>но произведение науки, литературы и искусства (автору), в отношени</w:t>
      </w:r>
      <w:r>
        <w:rPr>
          <w:rFonts w:ascii="Times New Roman" w:hAnsi="Times New Roman"/>
          <w:color w:val="000000"/>
          <w:sz w:val="18"/>
          <w:lang w:eastAsia="ru-RU"/>
        </w:rPr>
        <w:t>и созданного им произведения.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Объектами авторского </w:t>
      </w:r>
      <w:r>
        <w:rPr>
          <w:rFonts w:ascii="Times New Roman" w:hAnsi="Times New Roman"/>
          <w:color w:val="000000"/>
          <w:sz w:val="18"/>
          <w:lang w:eastAsia="ru-RU"/>
        </w:rPr>
        <w:t>права являются произведения нау</w:t>
      </w:r>
      <w:r w:rsidRPr="003D7A09">
        <w:rPr>
          <w:rFonts w:ascii="Times New Roman" w:hAnsi="Times New Roman"/>
          <w:color w:val="000000"/>
          <w:sz w:val="18"/>
          <w:lang w:eastAsia="ru-RU"/>
        </w:rPr>
        <w:t>ки, литературы и искусст</w:t>
      </w:r>
      <w:r>
        <w:rPr>
          <w:rFonts w:ascii="Times New Roman" w:hAnsi="Times New Roman"/>
          <w:color w:val="000000"/>
          <w:sz w:val="18"/>
          <w:lang w:eastAsia="ru-RU"/>
        </w:rPr>
        <w:t>ва, являющиеся результатом твор</w:t>
      </w:r>
      <w:r w:rsidRPr="003D7A09">
        <w:rPr>
          <w:rFonts w:ascii="Times New Roman" w:hAnsi="Times New Roman"/>
          <w:color w:val="000000"/>
          <w:sz w:val="18"/>
          <w:lang w:eastAsia="ru-RU"/>
        </w:rPr>
        <w:t>ческой деятельности, как обнародованные, так и необнародованные, выраженные в любой объективной форме, независимо от назначе</w:t>
      </w:r>
      <w:r>
        <w:rPr>
          <w:rFonts w:ascii="Times New Roman" w:hAnsi="Times New Roman"/>
          <w:color w:val="000000"/>
          <w:sz w:val="18"/>
          <w:lang w:eastAsia="ru-RU"/>
        </w:rPr>
        <w:t>ния и достоинства произведения.</w:t>
      </w:r>
    </w:p>
    <w:p w:rsidR="003D7A09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Объектами авторского права не являются: </w:t>
      </w:r>
    </w:p>
    <w:p w:rsidR="003D7A09" w:rsidRDefault="003D7A09" w:rsidP="00C21BAF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официальные документы (законы, судебные решения, иные тексты законодательного, административного и судебного характера), а также их официальные переводы; </w:t>
      </w:r>
    </w:p>
    <w:p w:rsidR="003D7A09" w:rsidRDefault="003D7A09" w:rsidP="00C21BAF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государственные символы и знаки (флаг, герб, гимн, ор</w:t>
      </w:r>
      <w:r>
        <w:rPr>
          <w:rFonts w:ascii="Times New Roman" w:hAnsi="Times New Roman"/>
          <w:color w:val="000000"/>
          <w:sz w:val="18"/>
          <w:lang w:eastAsia="ru-RU"/>
        </w:rPr>
        <w:t>дена, денежные и иные знаки);</w:t>
      </w:r>
    </w:p>
    <w:p w:rsidR="003D7A09" w:rsidRDefault="003D7A09" w:rsidP="00C21BAF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произведения народного творчества, авторы кото</w:t>
      </w:r>
      <w:r>
        <w:rPr>
          <w:rFonts w:ascii="Times New Roman" w:hAnsi="Times New Roman"/>
          <w:color w:val="000000"/>
          <w:sz w:val="18"/>
          <w:lang w:eastAsia="ru-RU"/>
        </w:rPr>
        <w:t>рых неизвестны;</w:t>
      </w:r>
    </w:p>
    <w:p w:rsidR="003D7A09" w:rsidRDefault="003D7A09" w:rsidP="00C21BAF">
      <w:pPr>
        <w:pStyle w:val="a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>идеи, процессы</w:t>
      </w:r>
      <w:r>
        <w:rPr>
          <w:rFonts w:ascii="Times New Roman" w:hAnsi="Times New Roman"/>
          <w:color w:val="000000"/>
          <w:sz w:val="18"/>
          <w:lang w:eastAsia="ru-RU"/>
        </w:rPr>
        <w:t>, системы, методы функционирова</w:t>
      </w:r>
      <w:r w:rsidRPr="003D7A09">
        <w:rPr>
          <w:rFonts w:ascii="Times New Roman" w:hAnsi="Times New Roman"/>
          <w:color w:val="000000"/>
          <w:sz w:val="18"/>
          <w:lang w:eastAsia="ru-RU"/>
        </w:rPr>
        <w:t>ния, концепции, п</w:t>
      </w:r>
      <w:r>
        <w:rPr>
          <w:rFonts w:ascii="Times New Roman" w:hAnsi="Times New Roman"/>
          <w:color w:val="000000"/>
          <w:sz w:val="18"/>
          <w:lang w:eastAsia="ru-RU"/>
        </w:rPr>
        <w:t>ринципы, открытия или просто ин</w:t>
      </w: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формация как таковая.   </w:t>
      </w:r>
    </w:p>
    <w:p w:rsidR="007B4BA0" w:rsidRDefault="003D7A09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Субъектами авторского права являются обладатели субъективных авторских </w:t>
      </w:r>
      <w:proofErr w:type="gramStart"/>
      <w:r w:rsidRPr="003D7A09">
        <w:rPr>
          <w:rFonts w:ascii="Times New Roman" w:hAnsi="Times New Roman"/>
          <w:color w:val="000000"/>
          <w:sz w:val="18"/>
          <w:lang w:eastAsia="ru-RU"/>
        </w:rPr>
        <w:t>прав</w:t>
      </w:r>
      <w:proofErr w:type="gramEnd"/>
      <w:r w:rsidRPr="003D7A09">
        <w:rPr>
          <w:rFonts w:ascii="Times New Roman" w:hAnsi="Times New Roman"/>
          <w:color w:val="000000"/>
          <w:sz w:val="18"/>
          <w:lang w:eastAsia="ru-RU"/>
        </w:rPr>
        <w:t xml:space="preserve"> и носители субъективных обязанностей Субъекты авторского права делятся на две категории: </w:t>
      </w:r>
    </w:p>
    <w:p w:rsidR="007B4BA0" w:rsidRPr="007B4BA0" w:rsidRDefault="003D7A09" w:rsidP="00C21BAF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первоначальные</w:t>
      </w:r>
      <w:r w:rsidR="007B4BA0">
        <w:rPr>
          <w:rFonts w:ascii="Times New Roman" w:hAnsi="Times New Roman"/>
          <w:color w:val="000000"/>
          <w:sz w:val="18"/>
          <w:lang w:eastAsia="ru-RU"/>
        </w:rPr>
        <w:t xml:space="preserve"> — это авторы (соавторы) творче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ских произведений (граждане </w:t>
      </w:r>
      <w:r w:rsidR="007B4BA0">
        <w:rPr>
          <w:rFonts w:ascii="Times New Roman" w:hAnsi="Times New Roman"/>
          <w:color w:val="000000"/>
          <w:sz w:val="18"/>
          <w:lang w:eastAsia="ru-RU"/>
        </w:rPr>
        <w:t>РБ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, иностранцы, лица без гражданства); </w:t>
      </w:r>
    </w:p>
    <w:p w:rsidR="003D7A09" w:rsidRDefault="003D7A09" w:rsidP="00C21BAF">
      <w:pPr>
        <w:pStyle w:val="a7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производные — это наследники авторов (со</w:t>
      </w:r>
      <w:r w:rsidR="007B4BA0">
        <w:rPr>
          <w:rFonts w:ascii="Times New Roman" w:hAnsi="Times New Roman"/>
          <w:color w:val="000000"/>
          <w:sz w:val="18"/>
          <w:lang w:eastAsia="ru-RU"/>
        </w:rPr>
        <w:t>авторов) и иные правопреемники.</w:t>
      </w:r>
    </w:p>
    <w:p w:rsidR="007B4BA0" w:rsidRPr="007B4BA0" w:rsidRDefault="007B4BA0" w:rsidP="007B4B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7B4BA0">
        <w:rPr>
          <w:rFonts w:ascii="Times New Roman" w:hAnsi="Times New Roman"/>
          <w:b/>
          <w:color w:val="000000"/>
          <w:u w:val="single"/>
          <w:lang w:eastAsia="ru-RU"/>
        </w:rPr>
        <w:t>39. Правовое регулирование отношений в сфере авторского права.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Предметом авторского права являются регулируемые им личные неимущественные и имущественные отношения, связанные с созданием и использованием произведений науки, литературы и искусства. Сфера действия авторского права (ст. 991 ГК </w:t>
      </w:r>
      <w:r>
        <w:rPr>
          <w:rFonts w:ascii="Times New Roman" w:hAnsi="Times New Roman"/>
          <w:color w:val="000000"/>
          <w:sz w:val="18"/>
          <w:lang w:eastAsia="ru-RU"/>
        </w:rPr>
        <w:t>РБ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 и ст. 5 Закона «Об авторском праве и смежных правах») определяется законодательством </w:t>
      </w:r>
      <w:r>
        <w:rPr>
          <w:rFonts w:ascii="Times New Roman" w:hAnsi="Times New Roman"/>
          <w:color w:val="000000"/>
          <w:sz w:val="18"/>
          <w:lang w:eastAsia="ru-RU"/>
        </w:rPr>
        <w:t>РБ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 на основании двух критериев: </w:t>
      </w:r>
    </w:p>
    <w:p w:rsidR="007B4BA0" w:rsidRPr="007B4BA0" w:rsidRDefault="007B4BA0" w:rsidP="00C21BAF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места первого опубликования произведений (опубликование — это предложение публике с согласия автора либо иного обладателя авторского права экземпляров произведения в количестве, удовлетворяющем разумные потребности публики, путем продажи, проката или иной передачи права собственности либо права владения экземпляром произведения); </w:t>
      </w:r>
    </w:p>
    <w:p w:rsidR="007B4BA0" w:rsidRPr="007B4BA0" w:rsidRDefault="007B4BA0" w:rsidP="00C21BAF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гражданства автора.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Для предоставления произведению правовой охраны достаточно наличия</w:t>
      </w:r>
      <w:r>
        <w:rPr>
          <w:rFonts w:ascii="Times New Roman" w:hAnsi="Times New Roman"/>
          <w:color w:val="000000"/>
          <w:sz w:val="18"/>
          <w:lang w:eastAsia="ru-RU"/>
        </w:rPr>
        <w:t xml:space="preserve"> одного из этих критериев.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Принципы авторского права:</w:t>
      </w:r>
    </w:p>
    <w:p w:rsidR="007B4BA0" w:rsidRPr="007B4BA0" w:rsidRDefault="007B4BA0" w:rsidP="00C21BAF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принцип свободы творчества;</w:t>
      </w:r>
    </w:p>
    <w:p w:rsidR="007B4BA0" w:rsidRPr="007B4BA0" w:rsidRDefault="007B4BA0" w:rsidP="00C21BAF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сочетание личных и</w:t>
      </w:r>
      <w:r>
        <w:rPr>
          <w:rFonts w:ascii="Times New Roman" w:hAnsi="Times New Roman"/>
          <w:color w:val="000000"/>
          <w:sz w:val="18"/>
          <w:lang w:eastAsia="ru-RU"/>
        </w:rPr>
        <w:t>нтересов автора с интересами об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щества; </w:t>
      </w:r>
    </w:p>
    <w:p w:rsidR="007B4BA0" w:rsidRPr="007B4BA0" w:rsidRDefault="007B4BA0" w:rsidP="00C21BAF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неотчуждаемость личных неимущественных прав автора; </w:t>
      </w:r>
    </w:p>
    <w:p w:rsidR="007B4BA0" w:rsidRPr="007B4BA0" w:rsidRDefault="007B4BA0" w:rsidP="00C21BAF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моральная и материальная заинтересованность автора; </w:t>
      </w:r>
    </w:p>
    <w:p w:rsidR="007B4BA0" w:rsidRPr="007B4BA0" w:rsidRDefault="007B4BA0" w:rsidP="00C21BAF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всемерная охрана прав и интересов автора; </w:t>
      </w:r>
    </w:p>
    <w:p w:rsidR="007B4BA0" w:rsidRPr="007B4BA0" w:rsidRDefault="007B4BA0" w:rsidP="00C21BAF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свобода авторского договора.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Объектами авторского </w:t>
      </w:r>
      <w:r>
        <w:rPr>
          <w:rFonts w:ascii="Times New Roman" w:hAnsi="Times New Roman"/>
          <w:color w:val="000000"/>
          <w:sz w:val="18"/>
          <w:lang w:eastAsia="ru-RU"/>
        </w:rPr>
        <w:t>права являются произведения нау</w:t>
      </w:r>
      <w:r w:rsidRPr="007B4BA0">
        <w:rPr>
          <w:rFonts w:ascii="Times New Roman" w:hAnsi="Times New Roman"/>
          <w:color w:val="000000"/>
          <w:sz w:val="18"/>
          <w:lang w:eastAsia="ru-RU"/>
        </w:rPr>
        <w:t>ки, литературы и искусства, являющиеся результатом творческой деятельности, как обнародованные, так и необнародованные, выраженные в любой объективной форме, независимо от назначения и достоинства произведения.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Признаками </w:t>
      </w:r>
      <w:proofErr w:type="spellStart"/>
      <w:r w:rsidRPr="007B4BA0">
        <w:rPr>
          <w:rFonts w:ascii="Times New Roman" w:hAnsi="Times New Roman"/>
          <w:color w:val="000000"/>
          <w:sz w:val="18"/>
          <w:lang w:eastAsia="ru-RU"/>
        </w:rPr>
        <w:t>охраноспособности</w:t>
      </w:r>
      <w:proofErr w:type="spellEnd"/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 произведений являются: 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1)  творческий характер </w:t>
      </w:r>
      <w:r>
        <w:rPr>
          <w:rFonts w:ascii="Times New Roman" w:hAnsi="Times New Roman"/>
          <w:color w:val="000000"/>
          <w:sz w:val="18"/>
          <w:lang w:eastAsia="ru-RU"/>
        </w:rPr>
        <w:t>деятельности автора при его соз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дании; 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2) объективная фор</w:t>
      </w:r>
      <w:r>
        <w:rPr>
          <w:rFonts w:ascii="Times New Roman" w:hAnsi="Times New Roman"/>
          <w:color w:val="000000"/>
          <w:sz w:val="18"/>
          <w:lang w:eastAsia="ru-RU"/>
        </w:rPr>
        <w:t>ма выражения произведения (пись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менная, устная, </w:t>
      </w:r>
      <w:proofErr w:type="spellStart"/>
      <w:r w:rsidRPr="007B4BA0">
        <w:rPr>
          <w:rFonts w:ascii="Times New Roman" w:hAnsi="Times New Roman"/>
          <w:color w:val="000000"/>
          <w:sz w:val="18"/>
          <w:lang w:eastAsia="ru-RU"/>
        </w:rPr>
        <w:t>звуко</w:t>
      </w:r>
      <w:proofErr w:type="spellEnd"/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lang w:eastAsia="ru-RU"/>
        </w:rPr>
        <w:t>и видеозапись, объемно-простран</w:t>
      </w:r>
      <w:r w:rsidRPr="007B4BA0">
        <w:rPr>
          <w:rFonts w:ascii="Times New Roman" w:hAnsi="Times New Roman"/>
          <w:color w:val="000000"/>
          <w:sz w:val="18"/>
          <w:lang w:eastAsia="ru-RU"/>
        </w:rPr>
        <w:t xml:space="preserve">ственная, изображение, электронная). </w:t>
      </w:r>
    </w:p>
    <w:p w:rsidR="007B4BA0" w:rsidRDefault="007B4BA0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7B4BA0">
        <w:rPr>
          <w:rFonts w:ascii="Times New Roman" w:hAnsi="Times New Roman"/>
          <w:color w:val="000000"/>
          <w:sz w:val="18"/>
          <w:lang w:eastAsia="ru-RU"/>
        </w:rPr>
        <w:t>Круг охраняемых авторским правом объектов очень широк, их перечень приведен в ст. 993 ГК Республики Беларусь.</w:t>
      </w:r>
    </w:p>
    <w:p w:rsidR="007B4BA0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 w:rsidRPr="00BA3D9C">
        <w:rPr>
          <w:rFonts w:ascii="Times New Roman" w:hAnsi="Times New Roman"/>
          <w:b/>
          <w:color w:val="000000"/>
          <w:u w:val="single"/>
          <w:lang w:eastAsia="ru-RU"/>
        </w:rPr>
        <w:t>40. Права авторов. Смежные права</w:t>
      </w:r>
    </w:p>
    <w:p w:rsidR="00BA3D9C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Права авторов можно разделить на две группы: </w:t>
      </w:r>
    </w:p>
    <w:p w:rsidR="00BA3D9C" w:rsidRPr="00BA3D9C" w:rsidRDefault="00BA3D9C" w:rsidP="00C21BAF">
      <w:pPr>
        <w:pStyle w:val="a7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93" w:hanging="31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личные неимущественные; </w:t>
      </w:r>
    </w:p>
    <w:p w:rsidR="00BA3D9C" w:rsidRPr="00BA3D9C" w:rsidRDefault="00BA3D9C" w:rsidP="00C21BAF">
      <w:pPr>
        <w:pStyle w:val="a7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993" w:hanging="313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>имущественные.</w:t>
      </w:r>
    </w:p>
    <w:p w:rsidR="00BA3D9C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>
        <w:rPr>
          <w:rFonts w:ascii="Times New Roman" w:hAnsi="Times New Roman"/>
          <w:color w:val="000000"/>
          <w:sz w:val="18"/>
          <w:lang w:eastAsia="ru-RU"/>
        </w:rPr>
        <w:t>Ст.</w:t>
      </w: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 15 Закона «Об авторском праве и смежных правах» к числу личных неимущественных прав автора относит: </w:t>
      </w:r>
    </w:p>
    <w:p w:rsidR="00BA3D9C" w:rsidRPr="00BA3D9C" w:rsidRDefault="00BA3D9C" w:rsidP="00C21BAF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право авторства; </w:t>
      </w:r>
    </w:p>
    <w:p w:rsidR="00BA3D9C" w:rsidRPr="00BA3D9C" w:rsidRDefault="00BA3D9C" w:rsidP="00C21BAF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право на имя; </w:t>
      </w:r>
    </w:p>
    <w:p w:rsidR="00BA3D9C" w:rsidRPr="00BA3D9C" w:rsidRDefault="00BA3D9C" w:rsidP="00C21BAF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право на защиту репутации автора; </w:t>
      </w:r>
    </w:p>
    <w:p w:rsidR="00BA3D9C" w:rsidRPr="00BA3D9C" w:rsidRDefault="00BA3D9C" w:rsidP="00C21BAF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право на обнародование. </w:t>
      </w:r>
    </w:p>
    <w:p w:rsidR="00BA3D9C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>автору творческих про</w:t>
      </w:r>
      <w:r>
        <w:rPr>
          <w:rFonts w:ascii="Times New Roman" w:hAnsi="Times New Roman"/>
          <w:color w:val="000000"/>
          <w:sz w:val="18"/>
          <w:lang w:eastAsia="ru-RU"/>
        </w:rPr>
        <w:t>изведений принадлежат сле</w:t>
      </w: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дующие имущественные права: </w:t>
      </w:r>
    </w:p>
    <w:p w:rsidR="00BA3D9C" w:rsidRPr="00C21BAF" w:rsidRDefault="00BA3D9C" w:rsidP="00C21BAF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воспроизведение произведения; </w:t>
      </w:r>
    </w:p>
    <w:p w:rsidR="00BA3D9C" w:rsidRPr="00C21BAF" w:rsidRDefault="00BA3D9C" w:rsidP="00C21BAF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lastRenderedPageBreak/>
        <w:t>распространени</w:t>
      </w:r>
      <w:r w:rsidR="00C21BAF">
        <w:rPr>
          <w:rFonts w:ascii="Times New Roman" w:hAnsi="Times New Roman"/>
          <w:color w:val="000000"/>
          <w:sz w:val="18"/>
          <w:lang w:eastAsia="ru-RU"/>
        </w:rPr>
        <w:t>е оригинала или экземпляров про</w:t>
      </w: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изведения посредством продажи или иной передачи права собственности; </w:t>
      </w:r>
    </w:p>
    <w:p w:rsidR="00C21BAF" w:rsidRPr="00C21BAF" w:rsidRDefault="00BA3D9C" w:rsidP="00C21BAF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>прокат оригиналов или экземпляров программ для ЭВМ, баз данных, аудиовизуальных произведений, нотных текстов музыкальных произведений и произведений, воплощенных в фоног</w:t>
      </w:r>
      <w:r w:rsidR="00C21BAF">
        <w:rPr>
          <w:rFonts w:ascii="Times New Roman" w:hAnsi="Times New Roman"/>
          <w:color w:val="000000"/>
          <w:sz w:val="18"/>
          <w:lang w:eastAsia="ru-RU"/>
        </w:rPr>
        <w:t>раммах, независимо от принадлеж</w:t>
      </w: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ности права собственности на оригинал или экземпляры указанных произведений; </w:t>
      </w:r>
    </w:p>
    <w:p w:rsidR="00C21BAF" w:rsidRPr="00C21BAF" w:rsidRDefault="00BA3D9C" w:rsidP="00C21BAF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импорт экземпляров произведения; </w:t>
      </w:r>
    </w:p>
    <w:p w:rsidR="00C21BAF" w:rsidRPr="00C21BAF" w:rsidRDefault="00BA3D9C" w:rsidP="00C21BAF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>публичный показ</w:t>
      </w:r>
      <w:r w:rsidR="00C21BAF">
        <w:rPr>
          <w:rFonts w:ascii="Times New Roman" w:hAnsi="Times New Roman"/>
          <w:color w:val="000000"/>
          <w:sz w:val="18"/>
          <w:lang w:eastAsia="ru-RU"/>
        </w:rPr>
        <w:t xml:space="preserve"> оригинала или экземпляра произ</w:t>
      </w: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ведения; </w:t>
      </w:r>
    </w:p>
    <w:p w:rsidR="00C21BAF" w:rsidRPr="00C21BAF" w:rsidRDefault="00BA3D9C" w:rsidP="00C21BAF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публичное исполнение произведения и др. </w:t>
      </w:r>
    </w:p>
    <w:p w:rsidR="00C21BAF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Смежные права — это права, предоставляемые для ох­раны интересов исполнителей, производителей фонограмм и организаций вещания в связи с публичным использованием произведений авторов, всевозможных выступлений артистов или доведением до всеобщего сведения событий, информации и каких-либо звуков или изображений. </w:t>
      </w:r>
    </w:p>
    <w:p w:rsidR="00C21BAF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>Существенной особенностью большинства смежных прав является их производ</w:t>
      </w:r>
      <w:r w:rsidR="00C21BAF">
        <w:rPr>
          <w:rFonts w:ascii="Times New Roman" w:hAnsi="Times New Roman"/>
          <w:color w:val="000000"/>
          <w:sz w:val="18"/>
          <w:lang w:eastAsia="ru-RU"/>
        </w:rPr>
        <w:t>ность и зависимость от прав соз</w:t>
      </w: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дателей творческих произведений. </w:t>
      </w:r>
    </w:p>
    <w:p w:rsidR="00C21BAF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>В Законе “Об авторском праве и смежных правах” о</w:t>
      </w:r>
      <w:r w:rsidR="00C21BAF">
        <w:rPr>
          <w:rFonts w:ascii="Times New Roman" w:hAnsi="Times New Roman"/>
          <w:color w:val="000000"/>
          <w:sz w:val="18"/>
          <w:lang w:eastAsia="ru-RU"/>
        </w:rPr>
        <w:t>пределены четыре категории смеж</w:t>
      </w: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ных прав: </w:t>
      </w:r>
    </w:p>
    <w:p w:rsidR="00C21BAF" w:rsidRPr="00C21BAF" w:rsidRDefault="00BA3D9C" w:rsidP="00C21BAF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исполнительские права; </w:t>
      </w:r>
    </w:p>
    <w:p w:rsidR="00C21BAF" w:rsidRPr="00C21BAF" w:rsidRDefault="00BA3D9C" w:rsidP="00C21BAF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права на фонограммы; </w:t>
      </w:r>
    </w:p>
    <w:p w:rsidR="00C21BAF" w:rsidRPr="00C21BAF" w:rsidRDefault="00BA3D9C" w:rsidP="00C21BAF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права на передачи эфирного вещания; </w:t>
      </w:r>
    </w:p>
    <w:p w:rsidR="00C21BAF" w:rsidRPr="00C21BAF" w:rsidRDefault="00BA3D9C" w:rsidP="00C21BAF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права на передачи кабельного вещания. </w:t>
      </w:r>
    </w:p>
    <w:p w:rsidR="00C21BAF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К объектам смежных прав относятся: </w:t>
      </w:r>
    </w:p>
    <w:p w:rsidR="00C21BAF" w:rsidRPr="00C21BAF" w:rsidRDefault="00BA3D9C" w:rsidP="00C21BAF">
      <w:pPr>
        <w:pStyle w:val="a7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исполнения; </w:t>
      </w:r>
    </w:p>
    <w:p w:rsidR="00C21BAF" w:rsidRPr="00C21BAF" w:rsidRDefault="00BA3D9C" w:rsidP="00C21BAF">
      <w:pPr>
        <w:pStyle w:val="a7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фонограммы; </w:t>
      </w:r>
    </w:p>
    <w:p w:rsidR="00C21BAF" w:rsidRPr="00C21BAF" w:rsidRDefault="00BA3D9C" w:rsidP="00C21BAF">
      <w:pPr>
        <w:pStyle w:val="a7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передачи организаций вещания. </w:t>
      </w:r>
    </w:p>
    <w:p w:rsidR="00C21BAF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>В п. 1 ст. 29 Закона «О</w:t>
      </w:r>
      <w:r w:rsidR="00C21BAF">
        <w:rPr>
          <w:rFonts w:ascii="Times New Roman" w:hAnsi="Times New Roman"/>
          <w:color w:val="000000"/>
          <w:sz w:val="18"/>
          <w:lang w:eastAsia="ru-RU"/>
        </w:rPr>
        <w:t>б авторском праве и смежных пра</w:t>
      </w: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вах» к субъектам смежных прав </w:t>
      </w:r>
      <w:proofErr w:type="gramStart"/>
      <w:r w:rsidRPr="00BA3D9C">
        <w:rPr>
          <w:rFonts w:ascii="Times New Roman" w:hAnsi="Times New Roman"/>
          <w:color w:val="000000"/>
          <w:sz w:val="18"/>
          <w:lang w:eastAsia="ru-RU"/>
        </w:rPr>
        <w:t>отнесены</w:t>
      </w:r>
      <w:proofErr w:type="gramEnd"/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: </w:t>
      </w:r>
    </w:p>
    <w:p w:rsidR="00C21BAF" w:rsidRPr="00C21BAF" w:rsidRDefault="00BA3D9C" w:rsidP="00C21BAF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исполнители; </w:t>
      </w:r>
    </w:p>
    <w:p w:rsidR="00C21BAF" w:rsidRPr="00C21BAF" w:rsidRDefault="00BA3D9C" w:rsidP="00C21BAF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производители фонограмм; </w:t>
      </w:r>
    </w:p>
    <w:p w:rsidR="00C21BAF" w:rsidRPr="00C21BAF" w:rsidRDefault="00BA3D9C" w:rsidP="00C21BAF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 xml:space="preserve">организации эфирного или кабельного вещания. </w:t>
      </w:r>
    </w:p>
    <w:p w:rsidR="00C21BAF" w:rsidRDefault="00BA3D9C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BA3D9C">
        <w:rPr>
          <w:rFonts w:ascii="Times New Roman" w:hAnsi="Times New Roman"/>
          <w:color w:val="000000"/>
          <w:sz w:val="18"/>
          <w:lang w:eastAsia="ru-RU"/>
        </w:rPr>
        <w:t xml:space="preserve">В п. 1 ст. 38 Закона «Об авторском праве и смежных правах» установлены сроки охраны личных неимущественных и имущественных прав исполнителя: </w:t>
      </w:r>
    </w:p>
    <w:p w:rsidR="00C21BAF" w:rsidRPr="00C21BAF" w:rsidRDefault="00BA3D9C" w:rsidP="00C21BAF">
      <w:pPr>
        <w:pStyle w:val="a7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>личные неимущественные права исполнителя (право на имя, право на защиту р</w:t>
      </w:r>
      <w:r w:rsidR="00C21BAF" w:rsidRPr="00C21BAF">
        <w:rPr>
          <w:rFonts w:ascii="Times New Roman" w:hAnsi="Times New Roman"/>
          <w:color w:val="000000"/>
          <w:sz w:val="18"/>
          <w:lang w:eastAsia="ru-RU"/>
        </w:rPr>
        <w:t>епутации) охраняются бессрочно;</w:t>
      </w:r>
    </w:p>
    <w:p w:rsidR="00BA3D9C" w:rsidRPr="00C21BAF" w:rsidRDefault="00BA3D9C" w:rsidP="00C21BAF">
      <w:pPr>
        <w:pStyle w:val="a7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lang w:eastAsia="ru-RU"/>
        </w:rPr>
      </w:pPr>
      <w:r w:rsidRPr="00C21BAF">
        <w:rPr>
          <w:rFonts w:ascii="Times New Roman" w:hAnsi="Times New Roman"/>
          <w:color w:val="000000"/>
          <w:sz w:val="18"/>
          <w:lang w:eastAsia="ru-RU"/>
        </w:rPr>
        <w:t>имущественные права исполнителя действуют в течение 50 лет с момента первой записи исполнения.</w:t>
      </w:r>
    </w:p>
    <w:p w:rsidR="00BA3D9C" w:rsidRDefault="004A1D77" w:rsidP="003D7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>
        <w:rPr>
          <w:rFonts w:ascii="Times New Roman" w:hAnsi="Times New Roman"/>
          <w:b/>
          <w:color w:val="000000"/>
          <w:u w:val="single"/>
          <w:lang w:eastAsia="ru-RU"/>
        </w:rPr>
        <w:t>41. Меры по защите авторских прав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Нарушениями авторского права или смежных прав признаются действия, совершаемые в противоречии с требованиями Закона.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Признаются нарушениями авторского права или смежных прав также:</w:t>
      </w:r>
    </w:p>
    <w:p w:rsidR="004A1D77" w:rsidRPr="004A1D77" w:rsidRDefault="004A1D77" w:rsidP="004A1D77">
      <w:pPr>
        <w:pStyle w:val="newncpi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любые действия, которые без разрешения автора или иного правообладателя позволяют обходить или способствуют обходу любых технических средств, предназначенных для защиты авторского права или смежных прав;</w:t>
      </w:r>
    </w:p>
    <w:p w:rsidR="004A1D77" w:rsidRPr="004A1D77" w:rsidRDefault="004A1D77" w:rsidP="004A1D77">
      <w:pPr>
        <w:pStyle w:val="newncpi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устранение или изменение без разрешения автора или иного правообладателя любой электронной информации об управлении правами;</w:t>
      </w:r>
    </w:p>
    <w:p w:rsidR="004A1D77" w:rsidRPr="004A1D77" w:rsidRDefault="004A1D77" w:rsidP="004A1D77">
      <w:pPr>
        <w:pStyle w:val="newncpi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распространение, импорт в целях распространения, передача в эфир, сообщение для всеобщего сведения без разрешения автора или иного правообладателя произведений, записанных исполнений, фонограмм, передач организаций эфирного или кабельного вещания, в отношении которых без разрешения автора или иного правообладателя была устранена или изменена электронная информация об управлении правами.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За защитой авторского права или смежных прав авторы или иные правообладатели обращаются в установленном порядке в судебные и другие органы.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В случае совершения нарушений, автор или иной правообладатель, которым такими нарушениями причинен ущерб, вправе требовать по своему выбору от нарушителя возмещения убытков или выплаты компенсации.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Экземпляры произведения, записанного исполнения, фонограммы, передачи организации эфирного или кабельного вещания, воспроизведение, распространение или иное использование которых влечет нарушение авторского права или смежных прав, предусмотренных настоящим Законом, являются контрафактными.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Контрафактные экземпляры подлежат обязательной конфискации по решению суда, рассматривающего дела о защите авторского права или смежных прав.</w:t>
      </w:r>
    </w:p>
    <w:p w:rsidR="004A1D77" w:rsidRPr="004A1D77" w:rsidRDefault="004A1D77" w:rsidP="004A1D77">
      <w:pPr>
        <w:pStyle w:val="point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4A1D77">
        <w:rPr>
          <w:color w:val="000000"/>
          <w:sz w:val="18"/>
          <w:szCs w:val="18"/>
        </w:rPr>
        <w:t>Конфискованные по решению суда контрафактные экземпляры подлежат уничтожению за счет нарушителя.</w:t>
      </w:r>
    </w:p>
    <w:p w:rsidR="000D15A6" w:rsidRPr="006B3653" w:rsidRDefault="004A1D77" w:rsidP="004A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>42</w:t>
      </w:r>
      <w:r w:rsidR="000D15A6" w:rsidRPr="006B3653">
        <w:rPr>
          <w:rFonts w:ascii="Times New Roman" w:hAnsi="Times New Roman"/>
          <w:b/>
          <w:iCs/>
          <w:color w:val="000000"/>
          <w:lang w:eastAsia="ru-RU"/>
        </w:rPr>
        <w:t xml:space="preserve">. 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Правовые основы </w:t>
      </w:r>
      <w:r w:rsidR="000D15A6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>ответственност</w:t>
      </w:r>
      <w:r>
        <w:rPr>
          <w:rFonts w:ascii="Times New Roman" w:hAnsi="Times New Roman"/>
          <w:b/>
          <w:iCs/>
          <w:color w:val="000000"/>
          <w:u w:val="single"/>
          <w:lang w:eastAsia="ru-RU"/>
        </w:rPr>
        <w:t>и</w:t>
      </w:r>
      <w:r w:rsidR="006B3653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 </w:t>
      </w:r>
      <w:r w:rsidR="000D15A6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>за правонарушение в информационной</w:t>
      </w:r>
      <w:r w:rsidR="006B3653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 </w:t>
      </w:r>
      <w:r w:rsidR="000D15A6" w:rsidRPr="006B3653">
        <w:rPr>
          <w:rFonts w:ascii="Times New Roman" w:hAnsi="Times New Roman"/>
          <w:b/>
          <w:iCs/>
          <w:color w:val="000000"/>
          <w:u w:val="single"/>
          <w:lang w:eastAsia="ru-RU"/>
        </w:rPr>
        <w:t>сфере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Юридическая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нарушения законода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тельства, регулирующего отношения в информационной сфере, имеет ряд специфических особенностей. Эти осо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бенности заключаются в следующем:</w:t>
      </w:r>
    </w:p>
    <w:p w:rsidR="000D15A6" w:rsidRPr="004A1D77" w:rsidRDefault="000D15A6" w:rsidP="004A1D77">
      <w:pPr>
        <w:pStyle w:val="a7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hanging="14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правонарушения, подпадающие под применение тех или иных мер воздействия </w:t>
      </w:r>
      <w:proofErr w:type="gramStart"/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на</w:t>
      </w:r>
      <w:proofErr w:type="gramEnd"/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совершившего их субъекта, всегда связаны с информацией;</w:t>
      </w:r>
    </w:p>
    <w:p w:rsidR="000D15A6" w:rsidRPr="004A1D77" w:rsidRDefault="000D15A6" w:rsidP="004A1D77">
      <w:pPr>
        <w:pStyle w:val="a7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284" w:hanging="14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правонарушения можно рассматривать в качестве ин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формационно-правовых, если их связь с информацией является не только непосредственной, но и опосредованной наличием ее материального носителя.</w:t>
      </w:r>
    </w:p>
    <w:p w:rsidR="000D15A6" w:rsidRPr="002303AA" w:rsidRDefault="004A1D77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 w:rsidR="000D15A6" w:rsidRPr="002303AA">
        <w:rPr>
          <w:rFonts w:ascii="Times New Roman" w:hAnsi="Times New Roman"/>
          <w:color w:val="000000"/>
          <w:sz w:val="18"/>
          <w:szCs w:val="18"/>
          <w:lang w:eastAsia="ru-RU"/>
        </w:rPr>
        <w:t>тв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-с</w:t>
      </w:r>
      <w:r w:rsidR="000D15A6" w:rsidRPr="002303AA">
        <w:rPr>
          <w:rFonts w:ascii="Times New Roman" w:hAnsi="Times New Roman"/>
          <w:color w:val="000000"/>
          <w:sz w:val="18"/>
          <w:szCs w:val="18"/>
          <w:lang w:eastAsia="ru-RU"/>
        </w:rPr>
        <w:t>ть</w:t>
      </w:r>
      <w:proofErr w:type="spellEnd"/>
      <w:r w:rsidR="000D15A6"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правонарушения в информационной сфере реа</w:t>
      </w:r>
      <w:r w:rsidR="000D15A6"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лизуется в рамках правоохранительных правоотношений, субъектами которых выступают нарушитель информаци</w:t>
      </w:r>
      <w:r w:rsidR="000D15A6"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онно-правовых норм и государство в лице уполномочен</w:t>
      </w:r>
      <w:r w:rsidR="000D15A6"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ных на применение санкций органов. Лицо, привлекаемое к ответственности, имеет право на защиту от незаконного привлечения.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Выделяют принципы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юрид</w:t>
      </w:r>
      <w:proofErr w:type="spellEnd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, ко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торые в полной мере распространяются и на ответствен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ность в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инфор</w:t>
      </w:r>
      <w:proofErr w:type="gramStart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фере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. К их числу относятся:</w:t>
      </w:r>
    </w:p>
    <w:p w:rsidR="000D15A6" w:rsidRPr="004A1D77" w:rsidRDefault="000D15A6" w:rsidP="004A1D7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принцип законност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и, означающий, что </w:t>
      </w:r>
      <w:proofErr w:type="spellStart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отв-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имеет место лишь за правонарушения в информацион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сфере, признаваемые в качестве таковых законом;</w:t>
      </w:r>
    </w:p>
    <w:p w:rsidR="000D15A6" w:rsidRPr="004A1D77" w:rsidRDefault="000D15A6" w:rsidP="004A1D7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принцип обоснованности, заключающийся в уста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новлении факта совершения лицом конкретного правона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рушения;</w:t>
      </w:r>
    </w:p>
    <w:p w:rsidR="000D15A6" w:rsidRPr="004A1D77" w:rsidRDefault="000D15A6" w:rsidP="004A1D7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принцип справедливости, означающи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й, в частности, что </w:t>
      </w:r>
      <w:proofErr w:type="spellStart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отв-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должна быть соизмерима тяжести со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вершенного правонарушения;</w:t>
      </w:r>
    </w:p>
    <w:p w:rsidR="000D15A6" w:rsidRPr="004A1D77" w:rsidRDefault="000D15A6" w:rsidP="004A1D7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принцип неотвратимости, предполагающий неизбеж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ность наступления для правонарушителя неблагоприятных последствий;</w:t>
      </w:r>
    </w:p>
    <w:p w:rsidR="000D15A6" w:rsidRPr="004A1D77" w:rsidRDefault="000D15A6" w:rsidP="004A1D77">
      <w:pPr>
        <w:pStyle w:val="a7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принцип целесообразности, заключающийся в инди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видуализации мер воздействия на правонарушителя и соответствии этих мер целям юридической ответственности.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proofErr w:type="spellEnd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принуждение осуществляется путем при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менения к нарушителю различных мер воздействия. От ха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рактера этих мер и характера последствий их применения зависит отраслевая принадлежность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юрид</w:t>
      </w:r>
      <w:proofErr w:type="spellEnd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отв-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нарушения законодательства в информационной сфере. Если неблагоприятные последствия носят имуще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ственный характер и выражаются в возмещении убытков, уплате неустойки, возмещении вреда, имеет место граж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данско-правовая ответственность.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Если неблагоприятные последствия выражаются в санк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циях, предусмотренных нормами административного или уголовного законодательства, имеет место административно-правовая или уголовная ответственность.</w:t>
      </w:r>
    </w:p>
    <w:p w:rsidR="000D15A6" w:rsidRPr="00237A5F" w:rsidRDefault="004A1D77" w:rsidP="004A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43</w:t>
      </w:r>
      <w:r w:rsidR="000D15A6" w:rsidRPr="00237A5F">
        <w:rPr>
          <w:rFonts w:ascii="Times New Roman" w:hAnsi="Times New Roman"/>
          <w:b/>
          <w:iCs/>
          <w:color w:val="000000"/>
          <w:u w:val="single"/>
          <w:lang w:eastAsia="ru-RU"/>
        </w:rPr>
        <w:t>. Гражданско-правовая ответственность за правонарушение в информационной сфере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Специфика гражданско-правовых отношений, характе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ризующихся равенством участников, предопределяет осо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бенности гражданско-правовой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, которая, как было показано выше, выступает одной из разновидно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стей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юрид</w:t>
      </w:r>
      <w:proofErr w:type="gramStart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. Главной из этих особен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ностей является имущественный характер принудительных мер воздействия на правонарушителя.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Комплекс гражданско-правовых мер, носящих имущест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венный характер, с помощью которых производится восста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новление (признание) нарушенных (оспариваемых) субъек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тивных прав в информационной сфере, достаточно неодно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роден по своим общественным последствиям и юридической природе.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Гражданско-правовая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правонарушения в информационной сфере подразделяется на договорную</w:t>
      </w:r>
      <w:r w:rsidR="00237A5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внедоговорную.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Договорная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возникает при нарушении условий договора, которым предусмотрены санкции, прямо не обеспеченные нормами действующего законодательства.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Внедоговорная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возникает при причинении личности потерпевшего или его имуществу вреда, который не связан с неисполнением нарушителем договорных обязательств. Внедоговорную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обычно именуют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деликтной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Примером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деликтной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ответст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венности будут являться меры по возмещению вреда, при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чиненного вследствие недостоверной или недостаточной информации о товаре (работе, услуге), предусмотренные п. 3 ст. 965 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ГК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Для наступления ответственности должны существовать специфические основания. Применительно к гражданско-правовой ответственности такими основаниями будут яв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ляться условия, образующие в совокупности состав граж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данск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ого правонарушения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0D15A6" w:rsidRPr="004A1D77" w:rsidRDefault="000D15A6" w:rsidP="004A1D77">
      <w:pPr>
        <w:pStyle w:val="a7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противоправность поведения (действия или бездейст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вия) лица, на которое предполагается возложить </w:t>
      </w:r>
      <w:proofErr w:type="spellStart"/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;</w:t>
      </w:r>
    </w:p>
    <w:p w:rsidR="000D15A6" w:rsidRPr="004A1D77" w:rsidRDefault="000D15A6" w:rsidP="004A1D77">
      <w:pPr>
        <w:pStyle w:val="a7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наличие у потерпевшего убытков или вреда, в том числе морального;</w:t>
      </w:r>
    </w:p>
    <w:p w:rsidR="000D15A6" w:rsidRPr="004A1D77" w:rsidRDefault="000D15A6" w:rsidP="004A1D77">
      <w:pPr>
        <w:pStyle w:val="a7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наличие причинной связи между противоправным ха</w:t>
      </w: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рактером поведения нарушителя и наступившими последствиями в виде убытков или вреда у потерпевшего;</w:t>
      </w:r>
    </w:p>
    <w:p w:rsidR="000D15A6" w:rsidRPr="004A1D77" w:rsidRDefault="000D15A6" w:rsidP="004A1D77">
      <w:pPr>
        <w:pStyle w:val="a7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4A1D77">
        <w:rPr>
          <w:rFonts w:ascii="Times New Roman" w:hAnsi="Times New Roman"/>
          <w:color w:val="000000"/>
          <w:sz w:val="18"/>
          <w:szCs w:val="18"/>
          <w:lang w:eastAsia="ru-RU"/>
        </w:rPr>
        <w:t>наличие вины правонарушителя.</w:t>
      </w:r>
    </w:p>
    <w:p w:rsidR="000D15A6" w:rsidRPr="00237A5F" w:rsidRDefault="004A1D77" w:rsidP="004A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u w:val="single"/>
          <w:lang w:eastAsia="ru-RU"/>
        </w:rPr>
      </w:pPr>
      <w:r>
        <w:rPr>
          <w:rFonts w:ascii="Times New Roman" w:hAnsi="Times New Roman"/>
          <w:b/>
          <w:iCs/>
          <w:color w:val="000000"/>
          <w:u w:val="single"/>
          <w:lang w:eastAsia="ru-RU"/>
        </w:rPr>
        <w:t>44</w:t>
      </w:r>
      <w:r w:rsidR="000D15A6" w:rsidRPr="00237A5F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. Административно-правовая ответственность за правонарушение в информационной </w:t>
      </w:r>
      <w:r w:rsidR="000D15A6" w:rsidRPr="00237A5F">
        <w:rPr>
          <w:rFonts w:ascii="Times New Roman" w:hAnsi="Times New Roman"/>
          <w:b/>
          <w:color w:val="000000"/>
          <w:u w:val="single"/>
          <w:lang w:eastAsia="ru-RU"/>
        </w:rPr>
        <w:t>сфере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Лицо, совершившее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правонарушение, подлежит ответственности на основании закона, действовав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шего во время и по месту совершения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правонарушения.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правонарушением признается противоправное, виновное действие (бездейст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вие) 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или 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ЮЛ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за которое </w:t>
      </w:r>
      <w:proofErr w:type="spellStart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КоАП</w:t>
      </w:r>
      <w:proofErr w:type="spellEnd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установлена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Данный вид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юрид</w:t>
      </w:r>
      <w:proofErr w:type="spellEnd"/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носит публич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ный характер, поскольку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наказание является установленной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гос</w:t>
      </w:r>
      <w:r w:rsidR="004A1D77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вом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мерой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за совершенное правонарушение и применяется в це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лях предупреждения совершения новых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правонарушений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как самим правонарушителем, так и другими лицами.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В информационной сфере действующим законодательст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вом предусмотрен значительный перечень мер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gramStart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х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арактера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, применяемых к правонарушителям.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gramStart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прав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санкции, связанные непосред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ственно с информацией, определены в следующих статьях: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9.6. «Отказ в предоставлении гражданину информации»;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22.6. «Несанкционированный доступ к компьютер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ной информации»;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22.7. «Нарушение правил защиты информации»;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22.8. «Незаконная деятельность в области защиты информации»;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22.9. «Нарушение законодательства о печати и других средствах массовой информации»;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22.10. «Незаконный отказ в доступе к архивному доку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менту»;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22.11. «Нарушение законодательства об архивах»;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22.13. «Разглашение коммерческой или иной тайны»;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23.17. «Нарушение порядка составления (оформле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ния) первичных учетных документов, а равно указание в них недостоверной информации»;</w:t>
      </w:r>
    </w:p>
    <w:p w:rsidR="000D15A6" w:rsidRPr="00952E84" w:rsidRDefault="000D15A6" w:rsidP="00952E84">
      <w:pPr>
        <w:pStyle w:val="a7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23.18. «Нарушение порядка предоставления государст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венной статистической отчетности»;</w:t>
      </w:r>
    </w:p>
    <w:p w:rsidR="000D15A6" w:rsidRPr="00952E84" w:rsidRDefault="000D15A6" w:rsidP="0095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Значительный перечень </w:t>
      </w:r>
      <w:proofErr w:type="spellStart"/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шений касается противоправных действий в области связи, к их числу отнесены также правонарушения, регулируе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мые следующими статьями:</w:t>
      </w:r>
    </w:p>
    <w:p w:rsidR="000D15A6" w:rsidRPr="00952E84" w:rsidRDefault="000D15A6" w:rsidP="00952E84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22.1. «Устройство и эксплуатация радиоустановок без регистрации или разрешения»;</w:t>
      </w:r>
    </w:p>
    <w:p w:rsidR="000D15A6" w:rsidRPr="00952E84" w:rsidRDefault="000D15A6" w:rsidP="00952E84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22.2. «Нарушение порядка изготовления, хранения или использования радиоэлектронных средств»;</w:t>
      </w:r>
    </w:p>
    <w:p w:rsidR="000D15A6" w:rsidRPr="00952E84" w:rsidRDefault="000D15A6" w:rsidP="00952E84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22.3. «Нарушение правил оборота и эксплуатации ра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диоэлектронных средств»;</w:t>
      </w:r>
    </w:p>
    <w:p w:rsidR="000D15A6" w:rsidRPr="00952E84" w:rsidRDefault="000D15A6" w:rsidP="00952E84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22.4. «Нарушение правил охраны линий и сооруже</w:t>
      </w: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ний связи»;</w:t>
      </w:r>
    </w:p>
    <w:p w:rsidR="000D15A6" w:rsidRPr="00952E84" w:rsidRDefault="000D15A6" w:rsidP="00952E84">
      <w:pPr>
        <w:pStyle w:val="a7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52E84">
        <w:rPr>
          <w:rFonts w:ascii="Times New Roman" w:hAnsi="Times New Roman"/>
          <w:color w:val="000000"/>
          <w:sz w:val="18"/>
          <w:szCs w:val="18"/>
          <w:lang w:eastAsia="ru-RU"/>
        </w:rPr>
        <w:t>ст. 22.5. «Самовольное использование сетей электросвязи».</w:t>
      </w:r>
    </w:p>
    <w:p w:rsidR="000D15A6" w:rsidRPr="002303AA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За совершение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правонарушений в ин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формационной сфере установлены и применяются такие виды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наказания, как преду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преждение,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штраф, конфискация ору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дия совершения или предмета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нарушения.</w:t>
      </w:r>
    </w:p>
    <w:p w:rsidR="00952E84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gramStart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прав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строится на началах вины, существующей в форме умысла и форме неосторожности.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952E84" w:rsidRDefault="000D15A6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правонарушение признается совершен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ния таких последствий или сознательно их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допускало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либо относилось к ним безразлично.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E249B" w:rsidRPr="002303AA" w:rsidRDefault="00FE249B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Админ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правонарушение признается совер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последствий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либо не предвидело возможности наступ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ления таких последствий, хотя должно было и могло их предвидеть.</w:t>
      </w:r>
    </w:p>
    <w:p w:rsidR="00FE249B" w:rsidRPr="00237A5F" w:rsidRDefault="00237A5F" w:rsidP="00952E8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Cs/>
          <w:color w:val="000000"/>
          <w:u w:val="single"/>
          <w:lang w:eastAsia="ru-RU"/>
        </w:rPr>
      </w:pPr>
      <w:r w:rsidRPr="00237A5F">
        <w:rPr>
          <w:rFonts w:ascii="Times New Roman" w:hAnsi="Times New Roman"/>
          <w:b/>
          <w:iCs/>
          <w:color w:val="000000"/>
          <w:u w:val="single"/>
          <w:lang w:eastAsia="ru-RU"/>
        </w:rPr>
        <w:t>4</w:t>
      </w:r>
      <w:r w:rsidR="00952E84">
        <w:rPr>
          <w:rFonts w:ascii="Times New Roman" w:hAnsi="Times New Roman"/>
          <w:b/>
          <w:iCs/>
          <w:color w:val="000000"/>
          <w:u w:val="single"/>
          <w:lang w:eastAsia="ru-RU"/>
        </w:rPr>
        <w:t>5</w:t>
      </w:r>
      <w:r w:rsidR="00FE249B" w:rsidRPr="00237A5F">
        <w:rPr>
          <w:rFonts w:ascii="Times New Roman" w:hAnsi="Times New Roman"/>
          <w:b/>
          <w:iCs/>
          <w:color w:val="000000"/>
          <w:u w:val="single"/>
          <w:lang w:eastAsia="ru-RU"/>
        </w:rPr>
        <w:t>. Уголовная ответственность</w:t>
      </w:r>
      <w:r w:rsidRPr="00237A5F">
        <w:rPr>
          <w:rFonts w:ascii="Times New Roman" w:hAnsi="Times New Roman"/>
          <w:b/>
          <w:iCs/>
          <w:color w:val="000000"/>
          <w:u w:val="single"/>
          <w:lang w:eastAsia="ru-RU"/>
        </w:rPr>
        <w:t xml:space="preserve"> </w:t>
      </w:r>
      <w:r w:rsidR="00FE249B" w:rsidRPr="00237A5F">
        <w:rPr>
          <w:rFonts w:ascii="Times New Roman" w:hAnsi="Times New Roman"/>
          <w:b/>
          <w:iCs/>
          <w:color w:val="000000"/>
          <w:u w:val="single"/>
          <w:lang w:eastAsia="ru-RU"/>
        </w:rPr>
        <w:t>за преступления в информационной сфере</w:t>
      </w:r>
    </w:p>
    <w:p w:rsidR="00FE249B" w:rsidRPr="002303AA" w:rsidRDefault="00FE249B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Уг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о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относится к одному из видов юр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и является по своему содержа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нию наиболее строгим из них.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Уг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возлагается только за совершение деяния, содержащего все признаки состава преступления, предусмотренного 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УЗ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Другие виды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могут наступать как за совершение правонарушений, содержащих состав преступления, так и за совершение иных проступков.</w:t>
      </w:r>
    </w:p>
    <w:p w:rsidR="00FE249B" w:rsidRPr="002303AA" w:rsidRDefault="00FE249B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Под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уг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стью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чаще всего понимают обязанность лица, совершившего преступление, претерпеть наказание, заключающееся в лишениях личного или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имущ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характера, порицающее его за совершенное преступ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ление.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Уг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сть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носит личный характер, т.е. возлагается на </w:t>
      </w:r>
      <w:proofErr w:type="gram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виновное</w:t>
      </w:r>
      <w:proofErr w:type="gram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совершении преступления 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ФЛ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. Основанием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уг</w:t>
      </w:r>
      <w:proofErr w:type="spellEnd"/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отв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-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сти</w:t>
      </w:r>
      <w:proofErr w:type="spellEnd"/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являет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 xml:space="preserve">ся совершение деяния, содержащего все признаки состава преступления, предусмотренного </w:t>
      </w:r>
      <w:r w:rsidR="00952E84">
        <w:rPr>
          <w:rFonts w:ascii="Times New Roman" w:hAnsi="Times New Roman"/>
          <w:color w:val="000000"/>
          <w:sz w:val="18"/>
          <w:szCs w:val="18"/>
          <w:lang w:eastAsia="ru-RU"/>
        </w:rPr>
        <w:t>УК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FE249B" w:rsidRPr="002303AA" w:rsidRDefault="00952E84" w:rsidP="006B36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УЗ</w:t>
      </w:r>
      <w:r w:rsidR="00FE249B" w:rsidRPr="002303A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устанавливает значитель</w:t>
      </w:r>
      <w:r w:rsidR="00FE249B"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ное количество норм, в соответствии с которыми деяния, совершенные в информационной сфере, признаются уго</w:t>
      </w:r>
      <w:r w:rsidR="00FE249B"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ловно наказуемыми. Данные нормы содержатся в главе 31 Уголовного кодекса.</w:t>
      </w:r>
    </w:p>
    <w:p w:rsidR="006B3653" w:rsidRDefault="00FE249B" w:rsidP="004A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t>Уголовно-правовые санкции, связанные с информацией прямо или опосредованно, установлены в отношении таких деяний, как клевета оскорбление, нарушение неприкос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новенности частной жизни, нарушение тайны переписки, телефонных переговоров, почтовых, телеграфных или иных сообщений, отказ в предоставлении гражданину информа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ции, фальсификация избирательных документов, докумен</w:t>
      </w:r>
      <w:r w:rsidRPr="002303AA">
        <w:rPr>
          <w:rFonts w:ascii="Times New Roman" w:hAnsi="Times New Roman"/>
          <w:color w:val="000000"/>
          <w:sz w:val="18"/>
          <w:szCs w:val="18"/>
          <w:lang w:eastAsia="ru-RU"/>
        </w:rPr>
        <w:softHyphen/>
        <w:t>тов референдума или неправильный подсчет голосов и др.</w:t>
      </w:r>
    </w:p>
    <w:p w:rsidR="00952E84" w:rsidRDefault="00952E84" w:rsidP="004A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sectPr w:rsidR="00952E84" w:rsidSect="008D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851" w:left="1276" w:header="708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77" w:rsidRDefault="004A1D77" w:rsidP="006D5B99">
      <w:pPr>
        <w:spacing w:after="0" w:line="240" w:lineRule="auto"/>
      </w:pPr>
      <w:r>
        <w:separator/>
      </w:r>
    </w:p>
  </w:endnote>
  <w:endnote w:type="continuationSeparator" w:id="1">
    <w:p w:rsidR="004A1D77" w:rsidRDefault="004A1D77" w:rsidP="006D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7" w:rsidRDefault="004A1D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7" w:rsidRPr="006D5B99" w:rsidRDefault="004A1D77">
    <w:pPr>
      <w:pStyle w:val="a5"/>
      <w:jc w:val="right"/>
      <w:rPr>
        <w:rFonts w:ascii="Times New Roman" w:hAnsi="Times New Roman"/>
        <w:sz w:val="18"/>
        <w:szCs w:val="18"/>
      </w:rPr>
    </w:pPr>
    <w:r w:rsidRPr="006D5B99">
      <w:rPr>
        <w:rFonts w:ascii="Times New Roman" w:hAnsi="Times New Roman"/>
        <w:sz w:val="18"/>
        <w:szCs w:val="18"/>
      </w:rPr>
      <w:fldChar w:fldCharType="begin"/>
    </w:r>
    <w:r w:rsidRPr="006D5B99">
      <w:rPr>
        <w:rFonts w:ascii="Times New Roman" w:hAnsi="Times New Roman"/>
        <w:sz w:val="18"/>
        <w:szCs w:val="18"/>
      </w:rPr>
      <w:instrText xml:space="preserve"> PAGE   \* MERGEFORMAT </w:instrText>
    </w:r>
    <w:r w:rsidRPr="006D5B99">
      <w:rPr>
        <w:rFonts w:ascii="Times New Roman" w:hAnsi="Times New Roman"/>
        <w:sz w:val="18"/>
        <w:szCs w:val="18"/>
      </w:rPr>
      <w:fldChar w:fldCharType="separate"/>
    </w:r>
    <w:r w:rsidR="00952E84">
      <w:rPr>
        <w:rFonts w:ascii="Times New Roman" w:hAnsi="Times New Roman"/>
        <w:noProof/>
        <w:sz w:val="18"/>
        <w:szCs w:val="18"/>
      </w:rPr>
      <w:t>21</w:t>
    </w:r>
    <w:r w:rsidRPr="006D5B99">
      <w:rPr>
        <w:rFonts w:ascii="Times New Roman" w:hAnsi="Times New Roman"/>
        <w:sz w:val="18"/>
        <w:szCs w:val="18"/>
      </w:rPr>
      <w:fldChar w:fldCharType="end"/>
    </w:r>
  </w:p>
  <w:p w:rsidR="004A1D77" w:rsidRDefault="004A1D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7" w:rsidRDefault="004A1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77" w:rsidRDefault="004A1D77" w:rsidP="006D5B99">
      <w:pPr>
        <w:spacing w:after="0" w:line="240" w:lineRule="auto"/>
      </w:pPr>
      <w:r>
        <w:separator/>
      </w:r>
    </w:p>
  </w:footnote>
  <w:footnote w:type="continuationSeparator" w:id="1">
    <w:p w:rsidR="004A1D77" w:rsidRDefault="004A1D77" w:rsidP="006D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7" w:rsidRDefault="004A1D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7" w:rsidRDefault="004A1D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7" w:rsidRDefault="004A1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3AC"/>
    <w:multiLevelType w:val="hybridMultilevel"/>
    <w:tmpl w:val="A7423ED8"/>
    <w:lvl w:ilvl="0" w:tplc="A8A67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90DD2"/>
    <w:multiLevelType w:val="hybridMultilevel"/>
    <w:tmpl w:val="D99AA446"/>
    <w:lvl w:ilvl="0" w:tplc="F2322B74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A050E1"/>
    <w:multiLevelType w:val="multilevel"/>
    <w:tmpl w:val="B3C636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0D4E35"/>
    <w:multiLevelType w:val="hybridMultilevel"/>
    <w:tmpl w:val="2B84D2D4"/>
    <w:lvl w:ilvl="0" w:tplc="B0AC67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8D7EFC"/>
    <w:multiLevelType w:val="multilevel"/>
    <w:tmpl w:val="CC8A70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E1C7E6B"/>
    <w:multiLevelType w:val="hybridMultilevel"/>
    <w:tmpl w:val="4318426E"/>
    <w:lvl w:ilvl="0" w:tplc="4C0AA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EEAA8744">
      <w:start w:val="1"/>
      <w:numFmt w:val="decimal"/>
      <w:lvlText w:val="%3)"/>
      <w:lvlJc w:val="left"/>
      <w:pPr>
        <w:ind w:left="2444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627782"/>
    <w:multiLevelType w:val="hybridMultilevel"/>
    <w:tmpl w:val="2904F0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A71970"/>
    <w:multiLevelType w:val="hybridMultilevel"/>
    <w:tmpl w:val="8AD21DA8"/>
    <w:lvl w:ilvl="0" w:tplc="1B7CD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F46A24"/>
    <w:multiLevelType w:val="hybridMultilevel"/>
    <w:tmpl w:val="5394C7A2"/>
    <w:lvl w:ilvl="0" w:tplc="B1BCF2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D5DA0"/>
    <w:multiLevelType w:val="hybridMultilevel"/>
    <w:tmpl w:val="05E80736"/>
    <w:lvl w:ilvl="0" w:tplc="B8D679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412FC5"/>
    <w:multiLevelType w:val="hybridMultilevel"/>
    <w:tmpl w:val="862A8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26820E5"/>
    <w:multiLevelType w:val="hybridMultilevel"/>
    <w:tmpl w:val="435EEE2A"/>
    <w:lvl w:ilvl="0" w:tplc="0BFAB1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2734C07"/>
    <w:multiLevelType w:val="hybridMultilevel"/>
    <w:tmpl w:val="01BAB0E4"/>
    <w:lvl w:ilvl="0" w:tplc="66E49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BA6289"/>
    <w:multiLevelType w:val="hybridMultilevel"/>
    <w:tmpl w:val="CE124274"/>
    <w:lvl w:ilvl="0" w:tplc="8F564292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B22303"/>
    <w:multiLevelType w:val="hybridMultilevel"/>
    <w:tmpl w:val="CC7061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B0AC676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8E07EA"/>
    <w:multiLevelType w:val="multilevel"/>
    <w:tmpl w:val="7BB429AA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89" w:hanging="58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994285"/>
    <w:multiLevelType w:val="hybridMultilevel"/>
    <w:tmpl w:val="6E6486DA"/>
    <w:lvl w:ilvl="0" w:tplc="719E52AE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635386"/>
    <w:multiLevelType w:val="hybridMultilevel"/>
    <w:tmpl w:val="9E9C4A6A"/>
    <w:lvl w:ilvl="0" w:tplc="157450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6CE723E"/>
    <w:multiLevelType w:val="hybridMultilevel"/>
    <w:tmpl w:val="74D6B160"/>
    <w:lvl w:ilvl="0" w:tplc="1408FA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077061"/>
    <w:multiLevelType w:val="hybridMultilevel"/>
    <w:tmpl w:val="0C5A2D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9420310"/>
    <w:multiLevelType w:val="hybridMultilevel"/>
    <w:tmpl w:val="36583854"/>
    <w:lvl w:ilvl="0" w:tplc="B8D679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A930079"/>
    <w:multiLevelType w:val="hybridMultilevel"/>
    <w:tmpl w:val="A83C761A"/>
    <w:lvl w:ilvl="0" w:tplc="60643EB8">
      <w:start w:val="1"/>
      <w:numFmt w:val="decimal"/>
      <w:lvlText w:val="%1)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B965D54"/>
    <w:multiLevelType w:val="multilevel"/>
    <w:tmpl w:val="5C583582"/>
    <w:lvl w:ilvl="0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DC22608"/>
    <w:multiLevelType w:val="hybridMultilevel"/>
    <w:tmpl w:val="7A8269F0"/>
    <w:lvl w:ilvl="0" w:tplc="ECB6B7BA">
      <w:start w:val="1"/>
      <w:numFmt w:val="decimal"/>
      <w:lvlText w:val="%1)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F3E1EB4"/>
    <w:multiLevelType w:val="hybridMultilevel"/>
    <w:tmpl w:val="30DA9078"/>
    <w:lvl w:ilvl="0" w:tplc="176C03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0CB2788"/>
    <w:multiLevelType w:val="multilevel"/>
    <w:tmpl w:val="AF6C67A4"/>
    <w:lvl w:ilvl="0">
      <w:start w:val="1"/>
      <w:numFmt w:val="bullet"/>
      <w:lvlText w:val=""/>
      <w:lvlJc w:val="left"/>
      <w:pPr>
        <w:ind w:left="794" w:hanging="51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589" w:hanging="58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3AD2FA2"/>
    <w:multiLevelType w:val="hybridMultilevel"/>
    <w:tmpl w:val="138A1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70204EE"/>
    <w:multiLevelType w:val="hybridMultilevel"/>
    <w:tmpl w:val="727C9EF6"/>
    <w:lvl w:ilvl="0" w:tplc="3F1A3338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8D32D45"/>
    <w:multiLevelType w:val="hybridMultilevel"/>
    <w:tmpl w:val="B7F4B538"/>
    <w:lvl w:ilvl="0" w:tplc="B0AC67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B614779"/>
    <w:multiLevelType w:val="hybridMultilevel"/>
    <w:tmpl w:val="C5249046"/>
    <w:lvl w:ilvl="0" w:tplc="1708E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DEB2AA0"/>
    <w:multiLevelType w:val="multilevel"/>
    <w:tmpl w:val="18444F22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E5C1F60"/>
    <w:multiLevelType w:val="multilevel"/>
    <w:tmpl w:val="EB48BF5A"/>
    <w:lvl w:ilvl="0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0B804B7"/>
    <w:multiLevelType w:val="hybridMultilevel"/>
    <w:tmpl w:val="2BAA65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0BB7C54"/>
    <w:multiLevelType w:val="multilevel"/>
    <w:tmpl w:val="C3B476A6"/>
    <w:lvl w:ilvl="0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1313802"/>
    <w:multiLevelType w:val="hybridMultilevel"/>
    <w:tmpl w:val="A4EA47B4"/>
    <w:lvl w:ilvl="0" w:tplc="B0AC67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4133CDB"/>
    <w:multiLevelType w:val="hybridMultilevel"/>
    <w:tmpl w:val="6C3A7C4A"/>
    <w:lvl w:ilvl="0" w:tplc="60643EB8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4D25DA6"/>
    <w:multiLevelType w:val="multilevel"/>
    <w:tmpl w:val="F342C682"/>
    <w:lvl w:ilvl="0">
      <w:start w:val="1"/>
      <w:numFmt w:val="bullet"/>
      <w:lvlText w:val=""/>
      <w:lvlJc w:val="left"/>
      <w:pPr>
        <w:ind w:left="794" w:hanging="51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78C0F47"/>
    <w:multiLevelType w:val="multilevel"/>
    <w:tmpl w:val="6D4EBF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8">
    <w:nsid w:val="47EF68D2"/>
    <w:multiLevelType w:val="hybridMultilevel"/>
    <w:tmpl w:val="718ED1DA"/>
    <w:lvl w:ilvl="0" w:tplc="1CC07B66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DF57611"/>
    <w:multiLevelType w:val="hybridMultilevel"/>
    <w:tmpl w:val="76C86C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2AF3D0C"/>
    <w:multiLevelType w:val="hybridMultilevel"/>
    <w:tmpl w:val="1F9A98C4"/>
    <w:lvl w:ilvl="0" w:tplc="37808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6A957F6"/>
    <w:multiLevelType w:val="multilevel"/>
    <w:tmpl w:val="D500F248"/>
    <w:lvl w:ilvl="0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6DD1D18"/>
    <w:multiLevelType w:val="hybridMultilevel"/>
    <w:tmpl w:val="C4322886"/>
    <w:lvl w:ilvl="0" w:tplc="A0D0C470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84F2020"/>
    <w:multiLevelType w:val="hybridMultilevel"/>
    <w:tmpl w:val="6BCCCA02"/>
    <w:lvl w:ilvl="0" w:tplc="A0D0C470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CD9325C"/>
    <w:multiLevelType w:val="hybridMultilevel"/>
    <w:tmpl w:val="4BB868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E3E4BBB"/>
    <w:multiLevelType w:val="hybridMultilevel"/>
    <w:tmpl w:val="2FAE7760"/>
    <w:lvl w:ilvl="0" w:tplc="F2322B74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E41224C"/>
    <w:multiLevelType w:val="hybridMultilevel"/>
    <w:tmpl w:val="F306DE70"/>
    <w:lvl w:ilvl="0" w:tplc="B8D679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FD77EDD"/>
    <w:multiLevelType w:val="hybridMultilevel"/>
    <w:tmpl w:val="88C802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60BF587C"/>
    <w:multiLevelType w:val="hybridMultilevel"/>
    <w:tmpl w:val="CE3C48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21B6AAD"/>
    <w:multiLevelType w:val="hybridMultilevel"/>
    <w:tmpl w:val="BE2ACEF4"/>
    <w:lvl w:ilvl="0" w:tplc="DAE62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7AC7B73"/>
    <w:multiLevelType w:val="hybridMultilevel"/>
    <w:tmpl w:val="97C4DA56"/>
    <w:lvl w:ilvl="0" w:tplc="F2322B74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E8B2363"/>
    <w:multiLevelType w:val="hybridMultilevel"/>
    <w:tmpl w:val="68F640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EA037EE"/>
    <w:multiLevelType w:val="multilevel"/>
    <w:tmpl w:val="6B32C9A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70257900"/>
    <w:multiLevelType w:val="hybridMultilevel"/>
    <w:tmpl w:val="B142C9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0751726"/>
    <w:multiLevelType w:val="hybridMultilevel"/>
    <w:tmpl w:val="7EC82906"/>
    <w:lvl w:ilvl="0" w:tplc="7C4850F2">
      <w:start w:val="1"/>
      <w:numFmt w:val="decimal"/>
      <w:lvlText w:val="%1)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28D49BE"/>
    <w:multiLevelType w:val="multilevel"/>
    <w:tmpl w:val="1B2E1B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3347546"/>
    <w:multiLevelType w:val="hybridMultilevel"/>
    <w:tmpl w:val="2FB6BBDA"/>
    <w:lvl w:ilvl="0" w:tplc="85BCF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5187A19"/>
    <w:multiLevelType w:val="hybridMultilevel"/>
    <w:tmpl w:val="BB4E4C02"/>
    <w:lvl w:ilvl="0" w:tplc="8CD65C30">
      <w:start w:val="1"/>
      <w:numFmt w:val="decimal"/>
      <w:lvlText w:val="%1)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61263DD"/>
    <w:multiLevelType w:val="hybridMultilevel"/>
    <w:tmpl w:val="5CCC6204"/>
    <w:lvl w:ilvl="0" w:tplc="F04651F4">
      <w:start w:val="1"/>
      <w:numFmt w:val="decimal"/>
      <w:lvlText w:val="%1)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AA27163"/>
    <w:multiLevelType w:val="hybridMultilevel"/>
    <w:tmpl w:val="6486CC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7D8A792C"/>
    <w:multiLevelType w:val="hybridMultilevel"/>
    <w:tmpl w:val="DB480988"/>
    <w:lvl w:ilvl="0" w:tplc="176C03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7E386B47"/>
    <w:multiLevelType w:val="hybridMultilevel"/>
    <w:tmpl w:val="BBA667C0"/>
    <w:lvl w:ilvl="0" w:tplc="09E4DD0C">
      <w:start w:val="1"/>
      <w:numFmt w:val="decimal"/>
      <w:lvlText w:val="%1)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FB513F5"/>
    <w:multiLevelType w:val="multilevel"/>
    <w:tmpl w:val="EE1098BA"/>
    <w:lvl w:ilvl="0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28"/>
  </w:num>
  <w:num w:numId="5">
    <w:abstractNumId w:val="23"/>
  </w:num>
  <w:num w:numId="6">
    <w:abstractNumId w:val="54"/>
  </w:num>
  <w:num w:numId="7">
    <w:abstractNumId w:val="57"/>
  </w:num>
  <w:num w:numId="8">
    <w:abstractNumId w:val="47"/>
  </w:num>
  <w:num w:numId="9">
    <w:abstractNumId w:val="49"/>
  </w:num>
  <w:num w:numId="10">
    <w:abstractNumId w:val="11"/>
  </w:num>
  <w:num w:numId="11">
    <w:abstractNumId w:val="13"/>
  </w:num>
  <w:num w:numId="12">
    <w:abstractNumId w:val="10"/>
  </w:num>
  <w:num w:numId="13">
    <w:abstractNumId w:val="20"/>
  </w:num>
  <w:num w:numId="14">
    <w:abstractNumId w:val="9"/>
  </w:num>
  <w:num w:numId="15">
    <w:abstractNumId w:val="46"/>
  </w:num>
  <w:num w:numId="16">
    <w:abstractNumId w:val="29"/>
  </w:num>
  <w:num w:numId="17">
    <w:abstractNumId w:val="27"/>
  </w:num>
  <w:num w:numId="18">
    <w:abstractNumId w:val="60"/>
  </w:num>
  <w:num w:numId="19">
    <w:abstractNumId w:val="53"/>
  </w:num>
  <w:num w:numId="20">
    <w:abstractNumId w:val="24"/>
  </w:num>
  <w:num w:numId="21">
    <w:abstractNumId w:val="61"/>
  </w:num>
  <w:num w:numId="22">
    <w:abstractNumId w:val="8"/>
  </w:num>
  <w:num w:numId="23">
    <w:abstractNumId w:val="35"/>
  </w:num>
  <w:num w:numId="24">
    <w:abstractNumId w:val="21"/>
  </w:num>
  <w:num w:numId="25">
    <w:abstractNumId w:val="42"/>
  </w:num>
  <w:num w:numId="26">
    <w:abstractNumId w:val="43"/>
  </w:num>
  <w:num w:numId="27">
    <w:abstractNumId w:val="50"/>
  </w:num>
  <w:num w:numId="28">
    <w:abstractNumId w:val="45"/>
  </w:num>
  <w:num w:numId="29">
    <w:abstractNumId w:val="1"/>
  </w:num>
  <w:num w:numId="30">
    <w:abstractNumId w:val="37"/>
  </w:num>
  <w:num w:numId="31">
    <w:abstractNumId w:val="14"/>
  </w:num>
  <w:num w:numId="32">
    <w:abstractNumId w:val="32"/>
  </w:num>
  <w:num w:numId="33">
    <w:abstractNumId w:val="4"/>
  </w:num>
  <w:num w:numId="34">
    <w:abstractNumId w:val="58"/>
  </w:num>
  <w:num w:numId="35">
    <w:abstractNumId w:val="5"/>
  </w:num>
  <w:num w:numId="36">
    <w:abstractNumId w:val="55"/>
  </w:num>
  <w:num w:numId="37">
    <w:abstractNumId w:val="52"/>
  </w:num>
  <w:num w:numId="38">
    <w:abstractNumId w:val="41"/>
  </w:num>
  <w:num w:numId="39">
    <w:abstractNumId w:val="59"/>
  </w:num>
  <w:num w:numId="40">
    <w:abstractNumId w:val="44"/>
  </w:num>
  <w:num w:numId="41">
    <w:abstractNumId w:val="36"/>
  </w:num>
  <w:num w:numId="42">
    <w:abstractNumId w:val="62"/>
  </w:num>
  <w:num w:numId="43">
    <w:abstractNumId w:val="22"/>
  </w:num>
  <w:num w:numId="44">
    <w:abstractNumId w:val="25"/>
  </w:num>
  <w:num w:numId="45">
    <w:abstractNumId w:val="17"/>
  </w:num>
  <w:num w:numId="46">
    <w:abstractNumId w:val="31"/>
  </w:num>
  <w:num w:numId="47">
    <w:abstractNumId w:val="15"/>
  </w:num>
  <w:num w:numId="48">
    <w:abstractNumId w:val="40"/>
  </w:num>
  <w:num w:numId="49">
    <w:abstractNumId w:val="33"/>
  </w:num>
  <w:num w:numId="50">
    <w:abstractNumId w:val="16"/>
  </w:num>
  <w:num w:numId="51">
    <w:abstractNumId w:val="56"/>
  </w:num>
  <w:num w:numId="52">
    <w:abstractNumId w:val="2"/>
  </w:num>
  <w:num w:numId="53">
    <w:abstractNumId w:val="30"/>
  </w:num>
  <w:num w:numId="54">
    <w:abstractNumId w:val="18"/>
  </w:num>
  <w:num w:numId="55">
    <w:abstractNumId w:val="7"/>
  </w:num>
  <w:num w:numId="56">
    <w:abstractNumId w:val="0"/>
  </w:num>
  <w:num w:numId="57">
    <w:abstractNumId w:val="38"/>
  </w:num>
  <w:num w:numId="58">
    <w:abstractNumId w:val="48"/>
  </w:num>
  <w:num w:numId="59">
    <w:abstractNumId w:val="6"/>
  </w:num>
  <w:num w:numId="60">
    <w:abstractNumId w:val="19"/>
  </w:num>
  <w:num w:numId="61">
    <w:abstractNumId w:val="39"/>
  </w:num>
  <w:num w:numId="62">
    <w:abstractNumId w:val="26"/>
  </w:num>
  <w:num w:numId="63">
    <w:abstractNumId w:val="5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B99"/>
    <w:rsid w:val="0002778C"/>
    <w:rsid w:val="000323BD"/>
    <w:rsid w:val="00036BFA"/>
    <w:rsid w:val="00044F92"/>
    <w:rsid w:val="00052529"/>
    <w:rsid w:val="000547CA"/>
    <w:rsid w:val="00061A9F"/>
    <w:rsid w:val="00067406"/>
    <w:rsid w:val="000743FA"/>
    <w:rsid w:val="00085970"/>
    <w:rsid w:val="00085EA9"/>
    <w:rsid w:val="00087D3A"/>
    <w:rsid w:val="000A4354"/>
    <w:rsid w:val="000A5757"/>
    <w:rsid w:val="000B5762"/>
    <w:rsid w:val="000B5F39"/>
    <w:rsid w:val="000D15A6"/>
    <w:rsid w:val="000D4C1B"/>
    <w:rsid w:val="000F570B"/>
    <w:rsid w:val="00113A2C"/>
    <w:rsid w:val="00114732"/>
    <w:rsid w:val="00122EF1"/>
    <w:rsid w:val="001464BA"/>
    <w:rsid w:val="00192C6C"/>
    <w:rsid w:val="00193A86"/>
    <w:rsid w:val="001A0004"/>
    <w:rsid w:val="001B5B6B"/>
    <w:rsid w:val="001C56DA"/>
    <w:rsid w:val="001C656C"/>
    <w:rsid w:val="001D5891"/>
    <w:rsid w:val="001E51A0"/>
    <w:rsid w:val="001E64B5"/>
    <w:rsid w:val="001F0B57"/>
    <w:rsid w:val="002027A3"/>
    <w:rsid w:val="002303AA"/>
    <w:rsid w:val="00236D64"/>
    <w:rsid w:val="00237A5F"/>
    <w:rsid w:val="002623CE"/>
    <w:rsid w:val="00277081"/>
    <w:rsid w:val="00283278"/>
    <w:rsid w:val="002B645A"/>
    <w:rsid w:val="002C6968"/>
    <w:rsid w:val="002C78EE"/>
    <w:rsid w:val="002D0F37"/>
    <w:rsid w:val="002D715D"/>
    <w:rsid w:val="002F0E5F"/>
    <w:rsid w:val="003131A1"/>
    <w:rsid w:val="003263FA"/>
    <w:rsid w:val="003653E5"/>
    <w:rsid w:val="00365A50"/>
    <w:rsid w:val="00367C95"/>
    <w:rsid w:val="00372CA4"/>
    <w:rsid w:val="00377B92"/>
    <w:rsid w:val="003B3BA2"/>
    <w:rsid w:val="003C76AC"/>
    <w:rsid w:val="003D5059"/>
    <w:rsid w:val="003D7A09"/>
    <w:rsid w:val="003E3ACD"/>
    <w:rsid w:val="00415D9D"/>
    <w:rsid w:val="00420240"/>
    <w:rsid w:val="00430FB6"/>
    <w:rsid w:val="00443C59"/>
    <w:rsid w:val="00477CD2"/>
    <w:rsid w:val="00497D8E"/>
    <w:rsid w:val="004A1D77"/>
    <w:rsid w:val="004B33CD"/>
    <w:rsid w:val="004B4B26"/>
    <w:rsid w:val="004C082B"/>
    <w:rsid w:val="004C4002"/>
    <w:rsid w:val="00512460"/>
    <w:rsid w:val="005223CB"/>
    <w:rsid w:val="00534812"/>
    <w:rsid w:val="00580064"/>
    <w:rsid w:val="0058588E"/>
    <w:rsid w:val="00587D33"/>
    <w:rsid w:val="005A6A40"/>
    <w:rsid w:val="005C144D"/>
    <w:rsid w:val="005E205C"/>
    <w:rsid w:val="005E6EE1"/>
    <w:rsid w:val="005F2F51"/>
    <w:rsid w:val="006044B4"/>
    <w:rsid w:val="00633EDD"/>
    <w:rsid w:val="00650A13"/>
    <w:rsid w:val="00665525"/>
    <w:rsid w:val="00666CBF"/>
    <w:rsid w:val="0067772F"/>
    <w:rsid w:val="0068727E"/>
    <w:rsid w:val="006B01B4"/>
    <w:rsid w:val="006B3653"/>
    <w:rsid w:val="006D119B"/>
    <w:rsid w:val="006D5B99"/>
    <w:rsid w:val="006E6FE7"/>
    <w:rsid w:val="006F3ADF"/>
    <w:rsid w:val="00702497"/>
    <w:rsid w:val="00715C5A"/>
    <w:rsid w:val="00722480"/>
    <w:rsid w:val="00724050"/>
    <w:rsid w:val="007319ED"/>
    <w:rsid w:val="0079536F"/>
    <w:rsid w:val="007A64FC"/>
    <w:rsid w:val="007B4BA0"/>
    <w:rsid w:val="007D67F2"/>
    <w:rsid w:val="008020B2"/>
    <w:rsid w:val="00804B28"/>
    <w:rsid w:val="00824180"/>
    <w:rsid w:val="00845FAF"/>
    <w:rsid w:val="008472D4"/>
    <w:rsid w:val="008601BA"/>
    <w:rsid w:val="0086395D"/>
    <w:rsid w:val="00884845"/>
    <w:rsid w:val="008C4D1A"/>
    <w:rsid w:val="008C7D19"/>
    <w:rsid w:val="008D3475"/>
    <w:rsid w:val="008E4617"/>
    <w:rsid w:val="008E600A"/>
    <w:rsid w:val="008F4CCA"/>
    <w:rsid w:val="009012E4"/>
    <w:rsid w:val="009307D9"/>
    <w:rsid w:val="0093199C"/>
    <w:rsid w:val="00946456"/>
    <w:rsid w:val="00952E84"/>
    <w:rsid w:val="009750B1"/>
    <w:rsid w:val="00992F4F"/>
    <w:rsid w:val="009972E2"/>
    <w:rsid w:val="009A474A"/>
    <w:rsid w:val="009A6657"/>
    <w:rsid w:val="009A7422"/>
    <w:rsid w:val="009C572F"/>
    <w:rsid w:val="009E09E8"/>
    <w:rsid w:val="00A32E2E"/>
    <w:rsid w:val="00A479DA"/>
    <w:rsid w:val="00A53BA7"/>
    <w:rsid w:val="00A549F2"/>
    <w:rsid w:val="00A6205D"/>
    <w:rsid w:val="00A65471"/>
    <w:rsid w:val="00A703F1"/>
    <w:rsid w:val="00A83D13"/>
    <w:rsid w:val="00A9414C"/>
    <w:rsid w:val="00AB246F"/>
    <w:rsid w:val="00AE3245"/>
    <w:rsid w:val="00B02EDC"/>
    <w:rsid w:val="00B16DE9"/>
    <w:rsid w:val="00B40333"/>
    <w:rsid w:val="00B70F9C"/>
    <w:rsid w:val="00B81D6B"/>
    <w:rsid w:val="00BA3D9C"/>
    <w:rsid w:val="00BA7A32"/>
    <w:rsid w:val="00BC0CD5"/>
    <w:rsid w:val="00BF579D"/>
    <w:rsid w:val="00C057FB"/>
    <w:rsid w:val="00C1353E"/>
    <w:rsid w:val="00C21BAF"/>
    <w:rsid w:val="00C24CE5"/>
    <w:rsid w:val="00C6760A"/>
    <w:rsid w:val="00C7152E"/>
    <w:rsid w:val="00C85989"/>
    <w:rsid w:val="00CC50A6"/>
    <w:rsid w:val="00CC5AF1"/>
    <w:rsid w:val="00D02DCD"/>
    <w:rsid w:val="00D06FC3"/>
    <w:rsid w:val="00D60B5D"/>
    <w:rsid w:val="00D64F0A"/>
    <w:rsid w:val="00DA0C9C"/>
    <w:rsid w:val="00DA0DB7"/>
    <w:rsid w:val="00DA274D"/>
    <w:rsid w:val="00DA58E3"/>
    <w:rsid w:val="00DB5AC3"/>
    <w:rsid w:val="00DC0E29"/>
    <w:rsid w:val="00DF05FF"/>
    <w:rsid w:val="00E0014C"/>
    <w:rsid w:val="00E36F2E"/>
    <w:rsid w:val="00E52242"/>
    <w:rsid w:val="00E7582D"/>
    <w:rsid w:val="00E82A15"/>
    <w:rsid w:val="00EC593D"/>
    <w:rsid w:val="00EC7D35"/>
    <w:rsid w:val="00EF1171"/>
    <w:rsid w:val="00F10BA7"/>
    <w:rsid w:val="00F14382"/>
    <w:rsid w:val="00F24E17"/>
    <w:rsid w:val="00F270A5"/>
    <w:rsid w:val="00F42C4F"/>
    <w:rsid w:val="00F44334"/>
    <w:rsid w:val="00F63AF5"/>
    <w:rsid w:val="00F92033"/>
    <w:rsid w:val="00FD5898"/>
    <w:rsid w:val="00FE249B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B99"/>
  </w:style>
  <w:style w:type="paragraph" w:styleId="a5">
    <w:name w:val="footer"/>
    <w:basedOn w:val="a"/>
    <w:link w:val="a6"/>
    <w:uiPriority w:val="99"/>
    <w:unhideWhenUsed/>
    <w:rsid w:val="006D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B99"/>
  </w:style>
  <w:style w:type="paragraph" w:styleId="a7">
    <w:name w:val="List Paragraph"/>
    <w:basedOn w:val="a"/>
    <w:uiPriority w:val="34"/>
    <w:qFormat/>
    <w:rsid w:val="002027A3"/>
    <w:pPr>
      <w:ind w:left="720"/>
      <w:contextualSpacing/>
    </w:pPr>
  </w:style>
  <w:style w:type="paragraph" w:customStyle="1" w:styleId="newncpi">
    <w:name w:val="newncpi"/>
    <w:basedOn w:val="a"/>
    <w:rsid w:val="00372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C7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F92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92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21</Pages>
  <Words>17611</Words>
  <Characters>100388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Sapieha Foundation</Company>
  <LinksUpToDate>false</LinksUpToDate>
  <CharactersWithSpaces>117764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сапега</dc:creator>
  <cp:lastModifiedBy>Светлана</cp:lastModifiedBy>
  <cp:revision>9</cp:revision>
  <dcterms:created xsi:type="dcterms:W3CDTF">2014-05-18T17:37:00Z</dcterms:created>
  <dcterms:modified xsi:type="dcterms:W3CDTF">2014-05-26T15:42:00Z</dcterms:modified>
</cp:coreProperties>
</file>