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350" w:rsidRPr="0088510D" w:rsidRDefault="00ED0350" w:rsidP="0088510D">
      <w:pPr>
        <w:pBdr>
          <w:bottom w:val="single" w:sz="4" w:space="1" w:color="auto"/>
        </w:pBdr>
        <w:spacing w:after="0"/>
        <w:jc w:val="both"/>
        <w:rPr>
          <w:rFonts w:ascii="Times New Roman" w:hAnsi="Times New Roman" w:cs="Times New Roman"/>
          <w:sz w:val="12"/>
          <w:szCs w:val="12"/>
        </w:rPr>
      </w:pPr>
      <w:r w:rsidRPr="0088510D">
        <w:rPr>
          <w:rFonts w:ascii="Times New Roman" w:hAnsi="Times New Roman" w:cs="Times New Roman"/>
          <w:b/>
          <w:sz w:val="12"/>
          <w:szCs w:val="12"/>
        </w:rPr>
        <w:t>1</w:t>
      </w:r>
      <w:r w:rsidR="00E83ACF" w:rsidRPr="0088510D">
        <w:rPr>
          <w:rFonts w:ascii="Times New Roman" w:hAnsi="Times New Roman" w:cs="Times New Roman"/>
          <w:b/>
          <w:sz w:val="12"/>
          <w:szCs w:val="12"/>
        </w:rPr>
        <w:t>.</w:t>
      </w:r>
      <w:r w:rsidRPr="0088510D">
        <w:rPr>
          <w:rFonts w:ascii="Times New Roman" w:hAnsi="Times New Roman" w:cs="Times New Roman"/>
          <w:b/>
          <w:sz w:val="12"/>
          <w:szCs w:val="12"/>
        </w:rPr>
        <w:t xml:space="preserve"> Понятие лит-го ред-я. Осн. функ. лит-го ред-я</w:t>
      </w:r>
      <w:r w:rsidRPr="0088510D">
        <w:rPr>
          <w:rFonts w:ascii="Times New Roman" w:hAnsi="Times New Roman" w:cs="Times New Roman"/>
          <w:sz w:val="12"/>
          <w:szCs w:val="12"/>
        </w:rPr>
        <w:t xml:space="preserve">    Редактирование -это творческий процесс охватывающий все стороны работы над рукописью. В ред-е входит оценка темы, ее общественной значимости; проверка и исправление изложения с т.з. логической, фактической; исправление и разработка темы; лит-я отделка текста. Редактор должен осуществлять контроль над автором и явл. первым читателем авторского текста. В ред-е входит проверка тех-го, худ-го оформления  издания; участие в корректуре оттисков с набора; вычитка с     экземпляров. Осн. задача лит. ред-я улучшить стиль, язык, композицию произведения. Он обязан сделать текст не только лекс. и грамммат. правильным , но и доходчивым и легко воспринимаемым. Редактор должен помочь автору выбрать из языковых сред-в именно те,кот-е точно и понятно передают мысль. Если тема плохо разработана автором, то редактор помогает исправить ход рассуждений, аргументацию. При ред-м вмешательстве может даже поменяться не только форма текста, но и его смысл, содержание( при правке-переделке).Ред. обязательно должен хорошо знать задачи той области, в кот-й он работает( радио ,ТВ, ..)Должен знать типичные для этой области ошибки.ъ</w:t>
      </w:r>
    </w:p>
    <w:p w:rsidR="00ED0350" w:rsidRPr="0088510D" w:rsidRDefault="005556EC" w:rsidP="0088510D">
      <w:pPr>
        <w:pBdr>
          <w:bottom w:val="single" w:sz="4" w:space="1" w:color="auto"/>
        </w:pBdr>
        <w:spacing w:after="0"/>
        <w:jc w:val="both"/>
        <w:rPr>
          <w:rFonts w:ascii="Times New Roman" w:hAnsi="Times New Roman" w:cs="Times New Roman"/>
          <w:sz w:val="12"/>
          <w:szCs w:val="12"/>
        </w:rPr>
      </w:pPr>
      <w:r w:rsidRPr="0088510D">
        <w:rPr>
          <w:rFonts w:ascii="Times New Roman" w:hAnsi="Times New Roman" w:cs="Times New Roman"/>
          <w:b/>
          <w:sz w:val="12"/>
          <w:szCs w:val="12"/>
        </w:rPr>
        <w:t xml:space="preserve">2. </w:t>
      </w:r>
      <w:r w:rsidR="00ED0350" w:rsidRPr="0088510D">
        <w:rPr>
          <w:rFonts w:ascii="Times New Roman" w:hAnsi="Times New Roman" w:cs="Times New Roman"/>
          <w:b/>
          <w:sz w:val="12"/>
          <w:szCs w:val="12"/>
        </w:rPr>
        <w:t xml:space="preserve">Основные хар-ки текста </w:t>
      </w:r>
      <w:r w:rsidR="00ED0350" w:rsidRPr="0088510D">
        <w:rPr>
          <w:rFonts w:ascii="Times New Roman" w:hAnsi="Times New Roman" w:cs="Times New Roman"/>
          <w:sz w:val="12"/>
          <w:szCs w:val="12"/>
        </w:rPr>
        <w:t>для автора текст явл. конечным продуктом в создании лит-го произведения. Для редактора текст-это объект анализа и правки. Термин текст многозначен и происходит от лат. textus – «ткань, сплетение».Текст-это объединенное смысловой связью последовательность знаковых единиц. Осн. свом-ми, кот-го явл. связанность и цельность. Правильность построения словесного текста должна быть связана с требованием «текстуальности- внешней связностью, внутр. осмысленностью, возм. своевременного восприятия, осущ-е коммуникации». Дискуссионным явл. вопрос о мин.протяженности текста. Многие авторы считают мин. текстом поговорку, афоризм. Исследование текста осуществляется такими науками как лингвистика текста, структура текста, грамматика, стилистика, герменевтика в целом можно все объединить под общим название-теория текста. В последние годы теория текста дополнилась формулировкой «текст возникает в результате плана выр-я и плана сод-я и предполагает 2-х участников (автора и адресата)» .Важ-е. хар-ки текста: цельность и связность. Цельность-это хар-ка текстакак смыслов. единство. Цельность определяется при анализе всего текста. Цельность требует сохранения смыслового тождества при переходе от одного высказывания к другому, а так же устойчивостью по отношению  к побочному влиянию. Связность-это условие цельности, это формальное единство текста, кот-е обеспечивается лекс. Повторами, союзами, мест., частицами, вводными словами. Текст как сплетение легко повредить неправильным выбором скрепы( союзы, мест. и т.д.) Хар-ка текста явл. его закрепленность в письменной речи, т.к.известно что простая запись разговорной речи еще не является текстом. Тексту свой-на обработанность .Письменный текст отличается от устной речи  еще и тем, что его можно окинуть взглядом целиком. Письменная речь более сложна по структуре, т.к. предварительно обработана. Работа над изложением текста входит в обязанности редактора.</w:t>
      </w:r>
    </w:p>
    <w:p w:rsidR="00ED0350" w:rsidRPr="0088510D" w:rsidRDefault="00ED0350" w:rsidP="0088510D">
      <w:pPr>
        <w:pBdr>
          <w:bottom w:val="single" w:sz="4" w:space="1" w:color="auto"/>
        </w:pBdr>
        <w:spacing w:after="0"/>
        <w:jc w:val="both"/>
        <w:rPr>
          <w:rFonts w:ascii="Times New Roman" w:eastAsia="Times New Roman" w:hAnsi="Times New Roman" w:cs="Times New Roman"/>
          <w:sz w:val="12"/>
          <w:szCs w:val="12"/>
          <w:lang w:eastAsia="ru-RU"/>
        </w:rPr>
      </w:pPr>
      <w:r w:rsidRPr="0088510D">
        <w:rPr>
          <w:rFonts w:ascii="Times New Roman" w:hAnsi="Times New Roman" w:cs="Times New Roman"/>
          <w:b/>
          <w:sz w:val="12"/>
          <w:szCs w:val="12"/>
        </w:rPr>
        <w:t>3</w:t>
      </w:r>
      <w:r w:rsidR="005556EC" w:rsidRPr="0088510D">
        <w:rPr>
          <w:rFonts w:ascii="Times New Roman" w:hAnsi="Times New Roman" w:cs="Times New Roman"/>
          <w:b/>
          <w:sz w:val="12"/>
          <w:szCs w:val="12"/>
        </w:rPr>
        <w:t xml:space="preserve">. </w:t>
      </w:r>
      <w:r w:rsidRPr="0088510D">
        <w:rPr>
          <w:rFonts w:ascii="Times New Roman" w:eastAsia="Times New Roman" w:hAnsi="Times New Roman" w:cs="Times New Roman"/>
          <w:b/>
          <w:bCs/>
          <w:sz w:val="12"/>
          <w:szCs w:val="12"/>
          <w:lang w:eastAsia="ru-RU"/>
        </w:rPr>
        <w:t>Общая схема работы редактора над текстом</w:t>
      </w:r>
      <w:r w:rsidRPr="0088510D">
        <w:rPr>
          <w:rFonts w:ascii="Times New Roman" w:eastAsia="Times New Roman" w:hAnsi="Times New Roman" w:cs="Times New Roman"/>
          <w:sz w:val="12"/>
          <w:szCs w:val="12"/>
          <w:lang w:eastAsia="ru-RU"/>
        </w:rPr>
        <w:t>.</w:t>
      </w:r>
      <w:r w:rsidR="005556EC" w:rsidRPr="0088510D">
        <w:rPr>
          <w:rFonts w:ascii="Times New Roman" w:eastAsia="Times New Roman" w:hAnsi="Times New Roman" w:cs="Times New Roman"/>
          <w:sz w:val="12"/>
          <w:szCs w:val="12"/>
          <w:lang w:eastAsia="ru-RU"/>
        </w:rPr>
        <w:t xml:space="preserve"> </w:t>
      </w:r>
      <w:r w:rsidRPr="0088510D">
        <w:rPr>
          <w:rFonts w:ascii="Times New Roman" w:eastAsia="Times New Roman" w:hAnsi="Times New Roman" w:cs="Times New Roman"/>
          <w:sz w:val="12"/>
          <w:szCs w:val="12"/>
          <w:lang w:eastAsia="ru-RU"/>
        </w:rPr>
        <w:t>Психология редакторского труда пока не стала предметом спе</w:t>
      </w:r>
      <w:r w:rsidRPr="0088510D">
        <w:rPr>
          <w:rFonts w:ascii="Times New Roman" w:eastAsia="Times New Roman" w:hAnsi="Times New Roman" w:cs="Times New Roman"/>
          <w:sz w:val="12"/>
          <w:szCs w:val="12"/>
          <w:lang w:eastAsia="ru-RU"/>
        </w:rPr>
        <w:softHyphen/>
        <w:t>ци</w:t>
      </w:r>
      <w:r w:rsidR="005556EC" w:rsidRPr="0088510D">
        <w:rPr>
          <w:rFonts w:ascii="Times New Roman" w:eastAsia="Times New Roman" w:hAnsi="Times New Roman" w:cs="Times New Roman"/>
          <w:sz w:val="12"/>
          <w:szCs w:val="12"/>
          <w:lang w:eastAsia="ru-RU"/>
        </w:rPr>
        <w:t xml:space="preserve">альных научных исследований, и, </w:t>
      </w:r>
      <w:r w:rsidRPr="0088510D">
        <w:rPr>
          <w:rFonts w:ascii="Times New Roman" w:eastAsia="Times New Roman" w:hAnsi="Times New Roman" w:cs="Times New Roman"/>
          <w:sz w:val="12"/>
          <w:szCs w:val="12"/>
          <w:lang w:eastAsia="ru-RU"/>
        </w:rPr>
        <w:t>рассматривая психологичес</w:t>
      </w:r>
      <w:r w:rsidRPr="0088510D">
        <w:rPr>
          <w:rFonts w:ascii="Times New Roman" w:eastAsia="Times New Roman" w:hAnsi="Times New Roman" w:cs="Times New Roman"/>
          <w:sz w:val="12"/>
          <w:szCs w:val="12"/>
          <w:lang w:eastAsia="ru-RU"/>
        </w:rPr>
        <w:softHyphen/>
        <w:t>кие предпосылки редактирования, мы вынуждены опираться на общие положения, сформулированные психологами в результате изучения сложных форм человеческой деятельности. Редактиро</w:t>
      </w:r>
      <w:r w:rsidRPr="0088510D">
        <w:rPr>
          <w:rFonts w:ascii="Times New Roman" w:eastAsia="Times New Roman" w:hAnsi="Times New Roman" w:cs="Times New Roman"/>
          <w:sz w:val="12"/>
          <w:szCs w:val="12"/>
          <w:lang w:eastAsia="ru-RU"/>
        </w:rPr>
        <w:softHyphen/>
        <w:t>вание с полным основанием может быть отнесено к одной из таких форм, и общая схема работы редактора может быть пред</w:t>
      </w:r>
      <w:r w:rsidRPr="0088510D">
        <w:rPr>
          <w:rFonts w:ascii="Times New Roman" w:eastAsia="Times New Roman" w:hAnsi="Times New Roman" w:cs="Times New Roman"/>
          <w:sz w:val="12"/>
          <w:szCs w:val="12"/>
          <w:lang w:eastAsia="ru-RU"/>
        </w:rPr>
        <w:softHyphen/>
        <w:t>ставлена следующим образом:•  получение информации;•  постановка задачи;•  создание модели поведения и схемы ожидаемых результатов;•  действия и соответствующие этим действиям результаты.В условиях редакционной работы эта схема получает конк</w:t>
      </w:r>
      <w:r w:rsidRPr="0088510D">
        <w:rPr>
          <w:rFonts w:ascii="Times New Roman" w:eastAsia="Times New Roman" w:hAnsi="Times New Roman" w:cs="Times New Roman"/>
          <w:sz w:val="12"/>
          <w:szCs w:val="12"/>
          <w:lang w:eastAsia="ru-RU"/>
        </w:rPr>
        <w:softHyphen/>
        <w:t xml:space="preserve">ретное наполнение. </w:t>
      </w:r>
      <w:r w:rsidRPr="0088510D">
        <w:rPr>
          <w:rFonts w:ascii="Times New Roman" w:eastAsia="Times New Roman" w:hAnsi="Times New Roman" w:cs="Times New Roman"/>
          <w:b/>
          <w:bCs/>
          <w:sz w:val="12"/>
          <w:szCs w:val="12"/>
          <w:lang w:eastAsia="ru-RU"/>
        </w:rPr>
        <w:t>Первый её компонент — знакомство ре</w:t>
      </w:r>
      <w:r w:rsidRPr="0088510D">
        <w:rPr>
          <w:rFonts w:ascii="Times New Roman" w:eastAsia="Times New Roman" w:hAnsi="Times New Roman" w:cs="Times New Roman"/>
          <w:b/>
          <w:bCs/>
          <w:sz w:val="12"/>
          <w:szCs w:val="12"/>
          <w:lang w:eastAsia="ru-RU"/>
        </w:rPr>
        <w:softHyphen/>
        <w:t>дактора с авторским произведением. Второй — постанов</w:t>
      </w:r>
      <w:r w:rsidRPr="0088510D">
        <w:rPr>
          <w:rFonts w:ascii="Times New Roman" w:eastAsia="Times New Roman" w:hAnsi="Times New Roman" w:cs="Times New Roman"/>
          <w:b/>
          <w:bCs/>
          <w:sz w:val="12"/>
          <w:szCs w:val="12"/>
          <w:lang w:eastAsia="ru-RU"/>
        </w:rPr>
        <w:softHyphen/>
        <w:t xml:space="preserve">ка задачи редактирования. </w:t>
      </w:r>
      <w:r w:rsidRPr="0088510D">
        <w:rPr>
          <w:rFonts w:ascii="Times New Roman" w:eastAsia="Times New Roman" w:hAnsi="Times New Roman" w:cs="Times New Roman"/>
          <w:sz w:val="12"/>
          <w:szCs w:val="12"/>
          <w:lang w:eastAsia="ru-RU"/>
        </w:rPr>
        <w:t xml:space="preserve">Она может быть продиктована и </w:t>
      </w:r>
      <w:r w:rsidRPr="0088510D">
        <w:rPr>
          <w:rFonts w:ascii="Times New Roman" w:eastAsia="Times New Roman" w:hAnsi="Times New Roman" w:cs="Times New Roman"/>
          <w:sz w:val="12"/>
          <w:szCs w:val="12"/>
          <w:lang w:eastAsia="ru-RU"/>
        </w:rPr>
        <w:lastRenderedPageBreak/>
        <w:t>уточнена как внешними обстоятельствами, так и качествами са</w:t>
      </w:r>
      <w:r w:rsidRPr="0088510D">
        <w:rPr>
          <w:rFonts w:ascii="Times New Roman" w:eastAsia="Times New Roman" w:hAnsi="Times New Roman" w:cs="Times New Roman"/>
          <w:sz w:val="12"/>
          <w:szCs w:val="12"/>
          <w:lang w:eastAsia="ru-RU"/>
        </w:rPr>
        <w:softHyphen/>
        <w:t xml:space="preserve">мого материала. Заранее может быть запланирован объём, жанр, необходимость подчеркнуть связь с текущими событиями, форма контакта с читателем, может быть определён вид правки. Затем </w:t>
      </w:r>
      <w:r w:rsidRPr="0088510D">
        <w:rPr>
          <w:rFonts w:ascii="Times New Roman" w:eastAsia="Times New Roman" w:hAnsi="Times New Roman" w:cs="Times New Roman"/>
          <w:b/>
          <w:bCs/>
          <w:sz w:val="12"/>
          <w:szCs w:val="12"/>
          <w:lang w:eastAsia="ru-RU"/>
        </w:rPr>
        <w:t>редактор решает, как он будет действовать, — так рас</w:t>
      </w:r>
      <w:r w:rsidRPr="0088510D">
        <w:rPr>
          <w:rFonts w:ascii="Times New Roman" w:eastAsia="Times New Roman" w:hAnsi="Times New Roman" w:cs="Times New Roman"/>
          <w:b/>
          <w:bCs/>
          <w:sz w:val="12"/>
          <w:szCs w:val="12"/>
          <w:lang w:eastAsia="ru-RU"/>
        </w:rPr>
        <w:softHyphen/>
        <w:t xml:space="preserve">шифровывается третий компонент схемы. </w:t>
      </w:r>
      <w:r w:rsidRPr="0088510D">
        <w:rPr>
          <w:rFonts w:ascii="Times New Roman" w:eastAsia="Times New Roman" w:hAnsi="Times New Roman" w:cs="Times New Roman"/>
          <w:sz w:val="12"/>
          <w:szCs w:val="12"/>
          <w:lang w:eastAsia="ru-RU"/>
        </w:rPr>
        <w:t xml:space="preserve">Редактор может отослать материал на доработку, может работать над текстом вместе с автором или один и выбирает методику, которая, с его точки зрения, наиболее рациональна в данном случае. Зримые действия редактора, в частности </w:t>
      </w:r>
      <w:r w:rsidRPr="0088510D">
        <w:rPr>
          <w:rFonts w:ascii="Times New Roman" w:eastAsia="Times New Roman" w:hAnsi="Times New Roman" w:cs="Times New Roman"/>
          <w:b/>
          <w:bCs/>
          <w:sz w:val="12"/>
          <w:szCs w:val="12"/>
          <w:lang w:eastAsia="ru-RU"/>
        </w:rPr>
        <w:t>процесс правки текста, — лишь последний, завершающий этап редактирования.</w:t>
      </w:r>
      <w:r w:rsidRPr="0088510D">
        <w:rPr>
          <w:rFonts w:ascii="Times New Roman" w:eastAsia="Times New Roman" w:hAnsi="Times New Roman" w:cs="Times New Roman"/>
          <w:sz w:val="12"/>
          <w:szCs w:val="12"/>
          <w:lang w:eastAsia="ru-RU"/>
        </w:rPr>
        <w:t>Психология редакторской работы чрезвычайно сложна. Это предопределено сложностью её объекта – текста, фиксирующего результат сложнейшей деятельности человека, своеобразием ком</w:t>
      </w:r>
      <w:r w:rsidRPr="0088510D">
        <w:rPr>
          <w:rFonts w:ascii="Times New Roman" w:eastAsia="Times New Roman" w:hAnsi="Times New Roman" w:cs="Times New Roman"/>
          <w:sz w:val="12"/>
          <w:szCs w:val="12"/>
          <w:lang w:eastAsia="ru-RU"/>
        </w:rPr>
        <w:softHyphen/>
        <w:t>муникативных связей, возникающих между автором, редактором и читателем, спецификой редакторского труда, в котором твор</w:t>
      </w:r>
      <w:r w:rsidRPr="0088510D">
        <w:rPr>
          <w:rFonts w:ascii="Times New Roman" w:eastAsia="Times New Roman" w:hAnsi="Times New Roman" w:cs="Times New Roman"/>
          <w:sz w:val="12"/>
          <w:szCs w:val="12"/>
          <w:lang w:eastAsia="ru-RU"/>
        </w:rPr>
        <w:softHyphen/>
        <w:t>ческое начало сочетается с аналитическим. В свете этих особен</w:t>
      </w:r>
      <w:r w:rsidRPr="0088510D">
        <w:rPr>
          <w:rFonts w:ascii="Times New Roman" w:eastAsia="Times New Roman" w:hAnsi="Times New Roman" w:cs="Times New Roman"/>
          <w:sz w:val="12"/>
          <w:szCs w:val="12"/>
          <w:lang w:eastAsia="ru-RU"/>
        </w:rPr>
        <w:softHyphen/>
        <w:t>ностей и должны быть рассмотрены психологические предпо</w:t>
      </w:r>
      <w:r w:rsidRPr="0088510D">
        <w:rPr>
          <w:rFonts w:ascii="Times New Roman" w:eastAsia="Times New Roman" w:hAnsi="Times New Roman" w:cs="Times New Roman"/>
          <w:sz w:val="12"/>
          <w:szCs w:val="12"/>
          <w:lang w:eastAsia="ru-RU"/>
        </w:rPr>
        <w:softHyphen/>
        <w:t>сылки редактирования.</w:t>
      </w:r>
    </w:p>
    <w:p w:rsidR="00ED0350" w:rsidRPr="0088510D" w:rsidRDefault="00ED0350" w:rsidP="0088510D">
      <w:pPr>
        <w:pBdr>
          <w:bottom w:val="single" w:sz="4" w:space="1" w:color="auto"/>
        </w:pBdr>
        <w:spacing w:after="0"/>
        <w:jc w:val="both"/>
        <w:rPr>
          <w:rFonts w:ascii="Times New Roman" w:hAnsi="Times New Roman" w:cs="Times New Roman"/>
          <w:sz w:val="12"/>
          <w:szCs w:val="12"/>
        </w:rPr>
      </w:pPr>
      <w:r w:rsidRPr="0088510D">
        <w:rPr>
          <w:rFonts w:ascii="Times New Roman" w:hAnsi="Times New Roman" w:cs="Times New Roman"/>
          <w:b/>
          <w:sz w:val="12"/>
          <w:szCs w:val="12"/>
        </w:rPr>
        <w:t xml:space="preserve">4 Техника и методика правки </w:t>
      </w:r>
      <w:r w:rsidRPr="0088510D">
        <w:rPr>
          <w:rFonts w:ascii="Times New Roman" w:hAnsi="Times New Roman" w:cs="Times New Roman"/>
          <w:sz w:val="12"/>
          <w:szCs w:val="12"/>
        </w:rPr>
        <w:t xml:space="preserve">при ред-ии рукописи ред. обязан взвешивать каждое слово, бережно относиться к авторскому тексту и  к самому автору, не уподобляться т.н. « передиктовыванию»,при кот-м теряется индивидуальность автора, текст становится серым и скучным. Если по объективным причинам текст нельзя признать подготовленным к печати, то рукопись необходимо вернуть автору для доработки(«сырая рукопись»). Редактор должен помочь автору поправить его работу ,особенно нач-му автору. Форма работы ред. над текстом различается в зависимости от степени подготовленности автора и его опыта. В любом случае не имеет права подменять автор. стиль своим. </w:t>
      </w:r>
      <w:r w:rsidRPr="0088510D">
        <w:rPr>
          <w:rFonts w:ascii="Times New Roman" w:hAnsi="Times New Roman" w:cs="Times New Roman"/>
          <w:i/>
          <w:sz w:val="12"/>
          <w:szCs w:val="12"/>
        </w:rPr>
        <w:t xml:space="preserve">Методика: </w:t>
      </w:r>
      <w:r w:rsidRPr="0088510D">
        <w:rPr>
          <w:rFonts w:ascii="Times New Roman" w:hAnsi="Times New Roman" w:cs="Times New Roman"/>
          <w:sz w:val="12"/>
          <w:szCs w:val="12"/>
        </w:rPr>
        <w:t>Ред. пытается уловить тему, основную мысль текста, композицию. Нельзя при первом чтении начать править. Утраченная из текста инф-я может понадобиться или сделанные дополнения могут оказаться лишними, т.к. автортор-м тексте они уже есть. Можно править явные ошибки (орфографию и пунктуацию). При 1-м чтении автор оценивает текст в целом. При повторном чтении автор правит текст. Черновая правка делается карандашом в тексте и на полях окончательно чернилами. Вставки вписываются между строк или на полях. Текст переносимый с одного листа на другой обводится и ставится знак «перенести на стр….», на соответст-й стр. делается помета в какое именно место вставляется текст. Все выбрасываемое зачеркивается. Ред. должен писать четко и не сокращать слов, кроме общепринятых сокращений. При повторном чтении ред. может выбросить часть текста , добавить что-то в текст, сделать предложения более лаконичными или более распр-ми. После окончания правки следует внимательно прочитатьтекст учитывая все изменения!!! В отред-й рукописи не должно быть опечаток, орфограф. И пунктуационных ошибок. В работе ред. выделяется три этапа:1-й чтение текста и поверхностная правка (тема, идея, композиция); 2-й тщательная работа над рукописью; 3-й окончательное ред-е(после прочтения исправленного текста) На 3-м этапе автор и ред. восстанавливают окончательный текст.</w:t>
      </w:r>
    </w:p>
    <w:p w:rsidR="00ED0350" w:rsidRPr="0088510D" w:rsidRDefault="00ED0350" w:rsidP="0088510D">
      <w:pPr>
        <w:pBdr>
          <w:bottom w:val="single" w:sz="4" w:space="1" w:color="auto"/>
        </w:pBdr>
        <w:spacing w:after="0"/>
        <w:jc w:val="both"/>
        <w:rPr>
          <w:rFonts w:ascii="Times New Roman" w:hAnsi="Times New Roman" w:cs="Times New Roman"/>
          <w:sz w:val="12"/>
          <w:szCs w:val="12"/>
        </w:rPr>
      </w:pPr>
      <w:r w:rsidRPr="0088510D">
        <w:rPr>
          <w:rFonts w:ascii="Times New Roman" w:hAnsi="Times New Roman" w:cs="Times New Roman"/>
          <w:b/>
          <w:sz w:val="12"/>
          <w:szCs w:val="12"/>
        </w:rPr>
        <w:t xml:space="preserve">5 Основные законы логического мышления   </w:t>
      </w:r>
      <w:r w:rsidRPr="0088510D">
        <w:rPr>
          <w:rFonts w:ascii="Times New Roman" w:hAnsi="Times New Roman" w:cs="Times New Roman"/>
          <w:sz w:val="12"/>
          <w:szCs w:val="12"/>
        </w:rPr>
        <w:t xml:space="preserve">класс. лог-й введены и сформулированы 4 осн-е  закона прав-го мышления. Вне соблюдения этих законов правильное мышление невозможно. Неслучайно их называют арифметикой логики. Следуя основным законам мышления мы достигаем определенности, непротиворечивости, последовательности обоснованности мышления!!! 1-й закон мышления- это закон тождества. Он гласит: «каждая мысль, кот-я приводится в данной умозаключении при повторении должна иметь одно и тоже опр-е  устойчивое содержание». Это значит, что предмет нашего мышления не должен произвольно меняться в ходе мышления, понятия не должны подменяться и смешиваться одно с другим. Это предпосылка опр-ти мышления. Нарушение 1-го закона влечет за собой: подмену понятий при рассуждении, может быть причиной неточности терминологии, делает рассуждение расплывчатым, неконкретным.Намеренноя </w:t>
      </w:r>
      <w:r w:rsidRPr="0088510D">
        <w:rPr>
          <w:rFonts w:ascii="Times New Roman" w:hAnsi="Times New Roman" w:cs="Times New Roman"/>
          <w:sz w:val="12"/>
          <w:szCs w:val="12"/>
        </w:rPr>
        <w:lastRenderedPageBreak/>
        <w:t>подмена понятий, т.е. намеренное нарушение тождества-это один из приемов недобросовестной полемики (пр. «Туман в конверте»дворники- техника; газ. Очерк «Волшебник у печи» о кондитере, рассуждение о нем соскальзывает с темы, нач. гов. о его ученике )»-й закон лог. мыш.- противоречие. Он гласит: « не могут быть одновременно истины противоположные мысли об одном и том же предмете взятом в одно и тоже время и в одном и том же отношении. Этот закон известен со времен Аристотеля и звучал так « невозможно, чтобы противоположные утвержд-я были вместе истинными». Причиной противоречия в тексте может быть сбивчивость мышления, недостаточная осведомленность, субъективные причины или причины полит-е. Закон противоречия имеет силу во всех обл. знания и прак. деят. Нарушения этого закона наиболее очевидны, но встречаются оч. часто. Часто жур-ты используют прием изначально сод-й в себе нарушение 2-го закона логики( пр.мне нечего сказать о голосе Т.С…далее идет рассуждение о силе голосе, его диапазоне). Нарушение закона противоречия в текстах сод-х практ-е рекомендации особенно опасны.Противоречия могут быть скрытыми неявными  или частными. Дистантно распол-е против.не всегда бросаются в глаза, их можно пропустить и не заметить. Ред. анализируя авторский текст не должен нарушать закон противоречия.2-й закон логики ведет к непротиворечивости суждений.3-й закон –исключ-го 3-го .Он гласит: « из 2-х противоречивых выс-й  в одно и тоже время, в одном и том же отношении одно истина, другое ложно, 3-го не дано». (Пр. Волга впадает в Черное море (лож-е), Волга не  впадает в Черное море(истина). Аристотель так формулировал: «не может быть ничего посередине   между двумя противополож. рассуждениями».3-й закон обеспечивает связность, непротиворечивость мысли, служит обосновкением для выбора истины суждения(Ред-я правка Ленина статьи Воровского). 4-й закон- достаточного основания.Он гласит: «Всякая истинная мысль должна быть обоснована др-ми мыслями истинность, кот-х доказана». При соблюдение этого закона достигается обоснованность мышления. В любом рассуждении нашей мысли должны быть внутренне связаны друг с другом, вытекать одна из другой, обосновывать одна другую. Истинность суждений должна быть подкреплена надежными доказательствами. Лог-я обоснованность-это необходимое качество каждого жвр-го выступления.(Пр. Заявление матроса: «Прошу оставить меня сверхсрочником на продовольственном складе, т.к. я очень люблю море»; «Точное следование режиссерским замыслам композитора позволит утверждать, что сложная опера удалась»(недостат. осн-я ,чтобы опера удалась)</w:t>
      </w:r>
    </w:p>
    <w:p w:rsidR="00BB3DBA" w:rsidRPr="0088510D" w:rsidRDefault="00BB3DBA" w:rsidP="0088510D">
      <w:pPr>
        <w:pBdr>
          <w:bottom w:val="single" w:sz="4" w:space="1" w:color="auto"/>
        </w:pBdr>
        <w:spacing w:after="0"/>
        <w:jc w:val="both"/>
        <w:rPr>
          <w:rFonts w:ascii="Times New Roman" w:hAnsi="Times New Roman" w:cs="Times New Roman"/>
          <w:b/>
          <w:sz w:val="12"/>
          <w:szCs w:val="12"/>
        </w:rPr>
      </w:pPr>
    </w:p>
    <w:p w:rsidR="00BE5BCB" w:rsidRPr="0088510D" w:rsidRDefault="00BB3DBA" w:rsidP="0088510D">
      <w:pPr>
        <w:pBdr>
          <w:bottom w:val="single" w:sz="4" w:space="1" w:color="auto"/>
        </w:pBdr>
        <w:spacing w:after="0"/>
        <w:jc w:val="both"/>
        <w:rPr>
          <w:rFonts w:ascii="Times New Roman" w:hAnsi="Times New Roman" w:cs="Times New Roman"/>
          <w:b/>
          <w:sz w:val="12"/>
          <w:szCs w:val="12"/>
        </w:rPr>
      </w:pPr>
      <w:r w:rsidRPr="0088510D">
        <w:rPr>
          <w:rFonts w:ascii="Times New Roman" w:hAnsi="Times New Roman" w:cs="Times New Roman"/>
          <w:b/>
          <w:sz w:val="12"/>
          <w:szCs w:val="12"/>
        </w:rPr>
        <w:t>6.</w:t>
      </w:r>
      <w:r w:rsidR="00ED0350" w:rsidRPr="0088510D">
        <w:rPr>
          <w:rFonts w:ascii="Times New Roman" w:hAnsi="Times New Roman" w:cs="Times New Roman"/>
          <w:b/>
          <w:sz w:val="12"/>
          <w:szCs w:val="12"/>
        </w:rPr>
        <w:t xml:space="preserve"> </w:t>
      </w:r>
      <w:r w:rsidRPr="0088510D">
        <w:rPr>
          <w:rFonts w:ascii="Times New Roman" w:hAnsi="Times New Roman" w:cs="Times New Roman"/>
          <w:b/>
          <w:sz w:val="12"/>
          <w:szCs w:val="12"/>
        </w:rPr>
        <w:t xml:space="preserve"> </w:t>
      </w:r>
      <w:r w:rsidR="00BE5BCB" w:rsidRPr="0088510D">
        <w:rPr>
          <w:rFonts w:ascii="Times New Roman" w:hAnsi="Times New Roman" w:cs="Times New Roman"/>
          <w:b/>
          <w:sz w:val="12"/>
          <w:szCs w:val="12"/>
        </w:rPr>
        <w:t>Приемы логического анализа текста</w:t>
      </w:r>
      <w:r w:rsidR="005556EC" w:rsidRPr="0088510D">
        <w:rPr>
          <w:rFonts w:ascii="Times New Roman" w:hAnsi="Times New Roman" w:cs="Times New Roman"/>
          <w:b/>
          <w:sz w:val="12"/>
          <w:szCs w:val="12"/>
        </w:rPr>
        <w:t xml:space="preserve">. </w:t>
      </w:r>
      <w:r w:rsidR="00EC4965" w:rsidRPr="0088510D">
        <w:rPr>
          <w:rFonts w:ascii="Times New Roman" w:hAnsi="Times New Roman" w:cs="Times New Roman"/>
          <w:sz w:val="12"/>
          <w:szCs w:val="12"/>
        </w:rPr>
        <w:t>Логический анализ текста основывается на 2х операциях:</w:t>
      </w:r>
    </w:p>
    <w:p w:rsidR="00EC4965" w:rsidRPr="0088510D" w:rsidRDefault="00EC4965" w:rsidP="0088510D">
      <w:pPr>
        <w:pStyle w:val="a3"/>
        <w:numPr>
          <w:ilvl w:val="0"/>
          <w:numId w:val="3"/>
        </w:numPr>
        <w:pBdr>
          <w:bottom w:val="single" w:sz="4" w:space="1" w:color="auto"/>
        </w:pBdr>
        <w:spacing w:after="0"/>
        <w:jc w:val="both"/>
        <w:rPr>
          <w:rFonts w:ascii="Times New Roman" w:hAnsi="Times New Roman" w:cs="Times New Roman"/>
          <w:sz w:val="12"/>
          <w:szCs w:val="12"/>
        </w:rPr>
      </w:pPr>
      <w:r w:rsidRPr="0088510D">
        <w:rPr>
          <w:rFonts w:ascii="Times New Roman" w:hAnsi="Times New Roman" w:cs="Times New Roman"/>
          <w:sz w:val="12"/>
          <w:szCs w:val="12"/>
        </w:rPr>
        <w:t>Мысленное деление текста на части</w:t>
      </w:r>
    </w:p>
    <w:p w:rsidR="00EC4965" w:rsidRPr="0088510D" w:rsidRDefault="00EC4965" w:rsidP="0088510D">
      <w:pPr>
        <w:pStyle w:val="a3"/>
        <w:numPr>
          <w:ilvl w:val="0"/>
          <w:numId w:val="3"/>
        </w:numPr>
        <w:pBdr>
          <w:bottom w:val="single" w:sz="4" w:space="1" w:color="auto"/>
        </w:pBdr>
        <w:spacing w:after="0"/>
        <w:jc w:val="both"/>
        <w:rPr>
          <w:rFonts w:ascii="Times New Roman" w:hAnsi="Times New Roman" w:cs="Times New Roman"/>
          <w:sz w:val="12"/>
          <w:szCs w:val="12"/>
        </w:rPr>
      </w:pPr>
      <w:r w:rsidRPr="0088510D">
        <w:rPr>
          <w:rFonts w:ascii="Times New Roman" w:hAnsi="Times New Roman" w:cs="Times New Roman"/>
          <w:sz w:val="12"/>
          <w:szCs w:val="12"/>
        </w:rPr>
        <w:t xml:space="preserve">Исследование связей между этими частями, между текстом и затекстовой действительностью.    </w:t>
      </w:r>
    </w:p>
    <w:p w:rsidR="00EC4965" w:rsidRPr="0088510D" w:rsidRDefault="00EC4965" w:rsidP="0088510D">
      <w:pPr>
        <w:pBdr>
          <w:bottom w:val="single" w:sz="4" w:space="1" w:color="auto"/>
        </w:pBdr>
        <w:spacing w:after="0"/>
        <w:jc w:val="both"/>
        <w:rPr>
          <w:rFonts w:ascii="Times New Roman" w:hAnsi="Times New Roman" w:cs="Times New Roman"/>
          <w:sz w:val="12"/>
          <w:szCs w:val="12"/>
        </w:rPr>
      </w:pPr>
      <w:r w:rsidRPr="0088510D">
        <w:rPr>
          <w:rFonts w:ascii="Times New Roman" w:hAnsi="Times New Roman" w:cs="Times New Roman"/>
          <w:sz w:val="12"/>
          <w:szCs w:val="12"/>
        </w:rPr>
        <w:t>При первом знакомстве с текстом редактор обращает внимание на то, как связаны между собой смысловые звенья (союзы, местоимения,  правильно ли они выбраны). Неточное употребление союзов (так как, ибо, следовательно и других) – верный знак нелогичности.</w:t>
      </w:r>
    </w:p>
    <w:p w:rsidR="00E073EA" w:rsidRPr="0088510D" w:rsidRDefault="00EC4965" w:rsidP="0088510D">
      <w:pPr>
        <w:pBdr>
          <w:bottom w:val="single" w:sz="4" w:space="1" w:color="auto"/>
        </w:pBdr>
        <w:spacing w:after="0"/>
        <w:jc w:val="both"/>
        <w:rPr>
          <w:rFonts w:ascii="Times New Roman" w:hAnsi="Times New Roman" w:cs="Times New Roman"/>
          <w:sz w:val="12"/>
          <w:szCs w:val="12"/>
        </w:rPr>
      </w:pPr>
      <w:r w:rsidRPr="0088510D">
        <w:rPr>
          <w:rFonts w:ascii="Times New Roman" w:hAnsi="Times New Roman" w:cs="Times New Roman"/>
          <w:sz w:val="12"/>
          <w:szCs w:val="12"/>
        </w:rPr>
        <w:t>Редактор должен владеть текстовой свёртываемостью суждений до возможно более простых</w:t>
      </w:r>
      <w:r w:rsidR="00E073EA" w:rsidRPr="0088510D">
        <w:rPr>
          <w:rFonts w:ascii="Times New Roman" w:hAnsi="Times New Roman" w:cs="Times New Roman"/>
          <w:sz w:val="12"/>
          <w:szCs w:val="12"/>
        </w:rPr>
        <w:t>. Сложное рассуждение сводят к простому.</w:t>
      </w:r>
    </w:p>
    <w:p w:rsidR="00E073EA" w:rsidRPr="0088510D" w:rsidRDefault="00E073EA" w:rsidP="0088510D">
      <w:pPr>
        <w:pBdr>
          <w:bottom w:val="single" w:sz="4" w:space="1" w:color="auto"/>
        </w:pBdr>
        <w:spacing w:after="0"/>
        <w:jc w:val="both"/>
        <w:rPr>
          <w:rFonts w:ascii="Times New Roman" w:hAnsi="Times New Roman" w:cs="Times New Roman"/>
          <w:sz w:val="12"/>
          <w:szCs w:val="12"/>
        </w:rPr>
      </w:pPr>
      <w:r w:rsidRPr="0088510D">
        <w:rPr>
          <w:rFonts w:ascii="Times New Roman" w:hAnsi="Times New Roman" w:cs="Times New Roman"/>
          <w:sz w:val="12"/>
          <w:szCs w:val="12"/>
        </w:rPr>
        <w:t>1)Я понимаю – большая часть журналистов не согласится со мною, что радио имеет целый ряд преимуществ перед газетой. 2)Нет, не потому, что у радио шире аудитория или больше драматургических возможностей. 3)Это само собой. 4)Но у радио есть целый ряд других преимуществ, выгодных для журналистов.</w:t>
      </w:r>
      <w:r w:rsidR="005556EC" w:rsidRPr="0088510D">
        <w:rPr>
          <w:rFonts w:ascii="Times New Roman" w:hAnsi="Times New Roman" w:cs="Times New Roman"/>
          <w:sz w:val="12"/>
          <w:szCs w:val="12"/>
        </w:rPr>
        <w:t xml:space="preserve"> </w:t>
      </w:r>
      <w:r w:rsidRPr="0088510D">
        <w:rPr>
          <w:rFonts w:ascii="Times New Roman" w:hAnsi="Times New Roman" w:cs="Times New Roman"/>
          <w:sz w:val="12"/>
          <w:szCs w:val="12"/>
        </w:rPr>
        <w:t>Если представить суждения в упрощенном виде, получится:</w:t>
      </w:r>
    </w:p>
    <w:p w:rsidR="00E073EA" w:rsidRPr="0088510D" w:rsidRDefault="00EC4965"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  </w:t>
      </w:r>
      <w:r w:rsidR="00E073EA" w:rsidRPr="0088510D">
        <w:rPr>
          <w:rFonts w:ascii="Times New Roman" w:hAnsi="Times New Roman" w:cs="Times New Roman"/>
          <w:sz w:val="12"/>
          <w:szCs w:val="12"/>
        </w:rPr>
        <w:t>•  автор утверждает, что радио имеет ряд преимуществ перед газетой;</w:t>
      </w:r>
    </w:p>
    <w:p w:rsidR="00E073EA" w:rsidRPr="0088510D" w:rsidRDefault="00E073E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  •  автор понимает, что большая часть журналистов не согласится с ним;</w:t>
      </w:r>
    </w:p>
    <w:p w:rsidR="00E073EA" w:rsidRPr="0088510D" w:rsidRDefault="00E073E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lastRenderedPageBreak/>
        <w:t xml:space="preserve">  •  радио имеет широкую аудиторию и богатые драматургические возможности;</w:t>
      </w:r>
    </w:p>
    <w:p w:rsidR="00E073EA" w:rsidRPr="0088510D" w:rsidRDefault="00E073E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  •  радио имеет целый ряд других преимуществ, выгодных для журналистов.</w:t>
      </w:r>
      <w:r w:rsidR="00EC4965" w:rsidRPr="0088510D">
        <w:rPr>
          <w:rFonts w:ascii="Times New Roman" w:hAnsi="Times New Roman" w:cs="Times New Roman"/>
          <w:sz w:val="12"/>
          <w:szCs w:val="12"/>
        </w:rPr>
        <w:t xml:space="preserve">    </w:t>
      </w:r>
    </w:p>
    <w:p w:rsidR="00E073EA" w:rsidRPr="0088510D" w:rsidRDefault="00E073E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Союзом потому, усиленным отрицанием и словом нет связаны суждения первое и третье. Но содержание их не дает оснований для причинных отношений. Между 3-м и 4-м суждениями употребляется союз «но», хотя по смыслу эти суждения не противоположны, уместна соединительная связь. Текст нуждается в правке.</w:t>
      </w:r>
      <w:r w:rsidR="00EC4965" w:rsidRPr="0088510D">
        <w:rPr>
          <w:rFonts w:ascii="Times New Roman" w:hAnsi="Times New Roman" w:cs="Times New Roman"/>
          <w:sz w:val="12"/>
          <w:szCs w:val="12"/>
        </w:rPr>
        <w:t xml:space="preserve">  </w:t>
      </w:r>
    </w:p>
    <w:p w:rsidR="00E073EA" w:rsidRPr="0088510D" w:rsidRDefault="005556EC"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7.</w:t>
      </w:r>
      <w:r w:rsidR="00E073EA" w:rsidRPr="0088510D">
        <w:rPr>
          <w:rFonts w:ascii="Times New Roman" w:hAnsi="Times New Roman" w:cs="Times New Roman"/>
          <w:b/>
          <w:sz w:val="12"/>
          <w:szCs w:val="12"/>
        </w:rPr>
        <w:t>Требования к композиции авторского материала</w:t>
      </w:r>
      <w:r w:rsidR="00EC4965" w:rsidRPr="0088510D">
        <w:rPr>
          <w:rFonts w:ascii="Times New Roman" w:hAnsi="Times New Roman" w:cs="Times New Roman"/>
          <w:b/>
          <w:sz w:val="12"/>
          <w:szCs w:val="12"/>
        </w:rPr>
        <w:t xml:space="preserve"> </w:t>
      </w:r>
    </w:p>
    <w:p w:rsidR="006D4D94" w:rsidRPr="0088510D" w:rsidRDefault="006D4D94"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Композиция рукописи, ее построение зависит от замысла автора, назначения произведения, его содержания и жанра. </w:t>
      </w:r>
    </w:p>
    <w:p w:rsidR="006D4D94" w:rsidRPr="0088510D" w:rsidRDefault="006D4D94"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Анализ и совершенствование композиции – первый этап редактирования. Если редактор начинает анализ с устранения недочетов</w:t>
      </w:r>
      <w:r w:rsidR="00DA59CA" w:rsidRPr="0088510D">
        <w:rPr>
          <w:rFonts w:ascii="Times New Roman" w:hAnsi="Times New Roman" w:cs="Times New Roman"/>
          <w:sz w:val="12"/>
          <w:szCs w:val="12"/>
        </w:rPr>
        <w:t xml:space="preserve"> языка и стиля, это говорит о его некомпетентности. Недостатки в композиции более существенны, чем недостатки языка.</w:t>
      </w:r>
    </w:p>
    <w:p w:rsidR="00DA59CA" w:rsidRPr="0088510D" w:rsidRDefault="00DA59C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Правило построения произведения утверждает: последовательность частей должна быть мотивированной, части – соразмерными, а приемы композиции должны определяться жанром.</w:t>
      </w:r>
    </w:p>
    <w:p w:rsidR="00DA59CA" w:rsidRPr="0088510D" w:rsidRDefault="00DA59C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Прочность построения произведения достигается чётким выделением центральной проблемы, умением отобрать необходимое и отказаться от всего лишнего, гармоничностью сочетания частей.</w:t>
      </w:r>
    </w:p>
    <w:p w:rsidR="00DA59CA" w:rsidRPr="0088510D" w:rsidRDefault="00DA59C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Требования для построения всех литературных произведений:</w:t>
      </w:r>
    </w:p>
    <w:p w:rsidR="00DA59CA" w:rsidRPr="0088510D" w:rsidRDefault="00DA59CA" w:rsidP="0088510D">
      <w:pPr>
        <w:pStyle w:val="a3"/>
        <w:numPr>
          <w:ilvl w:val="0"/>
          <w:numId w:val="6"/>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Композиционная полнота</w:t>
      </w:r>
    </w:p>
    <w:p w:rsidR="00DA59CA" w:rsidRPr="0088510D" w:rsidRDefault="00DA59CA" w:rsidP="0088510D">
      <w:pPr>
        <w:pStyle w:val="a3"/>
        <w:numPr>
          <w:ilvl w:val="0"/>
          <w:numId w:val="6"/>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Необходимость элементов</w:t>
      </w:r>
    </w:p>
    <w:p w:rsidR="00DA59CA" w:rsidRPr="0088510D" w:rsidRDefault="00DA59CA" w:rsidP="0088510D">
      <w:pPr>
        <w:pStyle w:val="a3"/>
        <w:numPr>
          <w:ilvl w:val="0"/>
          <w:numId w:val="6"/>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Единство элементов</w:t>
      </w:r>
    </w:p>
    <w:p w:rsidR="00DA59CA" w:rsidRPr="0088510D" w:rsidRDefault="00C84E1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Принято различать композицию художественного произведения, в основе которого лежит сюжет, и композицию произведения, не относящегося к литературе художественной, в основе которого лежит план, т. е. поэтический образ в первом случае, логическое построение – во втором.</w:t>
      </w:r>
    </w:p>
    <w:p w:rsidR="00C84E1A" w:rsidRPr="0088510D" w:rsidRDefault="00C84E1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Редактор рассматривает произведение в целом, чтобы оценить авторский замысел, проследить композицию и внесюжетные включения (лирические отступления, различные композиционные рамки и др.). чем сложнее произведение, тем сложнее его композиция, в которой могут быть сдвиги во времени, рассказ от лица разных героев. Четкость построений – необходимое требование к произведениям публицистики. </w:t>
      </w:r>
    </w:p>
    <w:p w:rsidR="00C84E1A" w:rsidRPr="0088510D" w:rsidRDefault="00C84E1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Специфика литературной формы материалов массовой информации выдвигает перед редактором серию специальных проблем при работе над композицией и делает более жёсткими требования, предъявляемы</w:t>
      </w:r>
      <w:r w:rsidR="00AD3350" w:rsidRPr="0088510D">
        <w:rPr>
          <w:rFonts w:ascii="Times New Roman" w:hAnsi="Times New Roman" w:cs="Times New Roman"/>
          <w:sz w:val="12"/>
          <w:szCs w:val="12"/>
        </w:rPr>
        <w:t>е к построению этих материалов.</w:t>
      </w:r>
    </w:p>
    <w:p w:rsidR="00AD3350" w:rsidRPr="0088510D" w:rsidRDefault="00AD335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Исходя из наличия художественных-нехудожественных текстов, композиционные приемы делятся на логические и образные. Редактор должен понимать их суть и подходить к ним творчески.</w:t>
      </w:r>
    </w:p>
    <w:p w:rsidR="00AD3350" w:rsidRPr="0088510D" w:rsidRDefault="00AD335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При редактировании информационных публицистических материалов, редактор использует логическое построение текста. Идеально-линейная последовательность изложения. Приемы изложения нейтральны. В аналитических и художественных текстах переплетение логических и образных приемов композиции.</w:t>
      </w:r>
    </w:p>
    <w:p w:rsidR="00AD3350" w:rsidRPr="0088510D" w:rsidRDefault="00AD335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Достоинство и недостатки построения текста помогает выявить работа над планом рукописи. Редактор встречается с планами 3х видов:</w:t>
      </w:r>
    </w:p>
    <w:p w:rsidR="00AD3350" w:rsidRPr="0088510D" w:rsidRDefault="00E86D41" w:rsidP="0088510D">
      <w:pPr>
        <w:pStyle w:val="a3"/>
        <w:numPr>
          <w:ilvl w:val="0"/>
          <w:numId w:val="7"/>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Авторский план будущего произведения.</w:t>
      </w:r>
      <w:r w:rsidRPr="0088510D">
        <w:rPr>
          <w:rFonts w:ascii="Times New Roman" w:hAnsi="Times New Roman" w:cs="Times New Roman"/>
          <w:sz w:val="12"/>
          <w:szCs w:val="12"/>
        </w:rPr>
        <w:t xml:space="preserve"> Совместная работа над планом помогает редактору понять особенности мышления автора, выработать тактику общения, найти форму для замечаний, определить направление рекомендаций.</w:t>
      </w:r>
    </w:p>
    <w:p w:rsidR="00E86D41" w:rsidRPr="0088510D" w:rsidRDefault="00E86D41" w:rsidP="0088510D">
      <w:pPr>
        <w:pStyle w:val="a3"/>
        <w:numPr>
          <w:ilvl w:val="0"/>
          <w:numId w:val="7"/>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План написанного произведения</w:t>
      </w:r>
      <w:r w:rsidR="00AC2CB9" w:rsidRPr="0088510D">
        <w:rPr>
          <w:rFonts w:ascii="Times New Roman" w:hAnsi="Times New Roman" w:cs="Times New Roman"/>
          <w:b/>
          <w:sz w:val="12"/>
          <w:szCs w:val="12"/>
        </w:rPr>
        <w:t>.</w:t>
      </w:r>
      <w:r w:rsidR="00AC2CB9" w:rsidRPr="0088510D">
        <w:rPr>
          <w:rFonts w:ascii="Times New Roman" w:hAnsi="Times New Roman" w:cs="Times New Roman"/>
          <w:sz w:val="12"/>
          <w:szCs w:val="12"/>
        </w:rPr>
        <w:t xml:space="preserve"> Редактор может представлять план, представленный автором рукописи, деля текст на части и озаглавливая их. Это помогает выявить ход авторской мысли, оценить форму соразмерных частей. Особое внимание уделяется последовательности изложения, пропорциональности частей. Можно рекомендовать автору ввести для членения систему рубрик. Редактор проверяет соответствие подзаголовков, членение рукописи на абзацы. Если части, эпизоды произведения можно передвигать, сокращать, добавлять новые – структура плохая. Составляя план рукописи, редактор как бы идет вслед за автором. </w:t>
      </w:r>
    </w:p>
    <w:p w:rsidR="00E86D41" w:rsidRPr="0088510D" w:rsidRDefault="00E86D41" w:rsidP="0088510D">
      <w:pPr>
        <w:pStyle w:val="a3"/>
        <w:numPr>
          <w:ilvl w:val="0"/>
          <w:numId w:val="7"/>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План переработки материала</w:t>
      </w:r>
      <w:r w:rsidRPr="0088510D">
        <w:rPr>
          <w:rFonts w:ascii="Times New Roman" w:hAnsi="Times New Roman" w:cs="Times New Roman"/>
          <w:sz w:val="12"/>
          <w:szCs w:val="12"/>
        </w:rPr>
        <w:t xml:space="preserve">, редактор чётко мотивирует каждое </w:t>
      </w:r>
      <w:r w:rsidRPr="0088510D">
        <w:rPr>
          <w:rFonts w:ascii="Times New Roman" w:hAnsi="Times New Roman" w:cs="Times New Roman"/>
          <w:sz w:val="12"/>
          <w:szCs w:val="12"/>
        </w:rPr>
        <w:lastRenderedPageBreak/>
        <w:t>предложенное им конструктивное изменение.</w:t>
      </w:r>
      <w:r w:rsidR="00373731" w:rsidRPr="0088510D">
        <w:rPr>
          <w:rFonts w:ascii="Times New Roman" w:hAnsi="Times New Roman" w:cs="Times New Roman"/>
          <w:sz w:val="12"/>
          <w:szCs w:val="12"/>
        </w:rPr>
        <w:t xml:space="preserve"> Чаще используется при правке-обработке.</w:t>
      </w:r>
    </w:p>
    <w:p w:rsidR="00373731" w:rsidRPr="0088510D" w:rsidRDefault="00373731" w:rsidP="0088510D">
      <w:pPr>
        <w:pBdr>
          <w:bottom w:val="single" w:sz="4" w:space="1" w:color="auto"/>
        </w:pBdr>
        <w:spacing w:after="0" w:line="240" w:lineRule="auto"/>
        <w:jc w:val="both"/>
        <w:rPr>
          <w:rFonts w:ascii="Times New Roman" w:hAnsi="Times New Roman" w:cs="Times New Roman"/>
          <w:b/>
          <w:sz w:val="12"/>
          <w:szCs w:val="12"/>
        </w:rPr>
      </w:pPr>
    </w:p>
    <w:p w:rsidR="00373731" w:rsidRPr="0088510D" w:rsidRDefault="005556EC"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8.</w:t>
      </w:r>
      <w:r w:rsidR="00373731" w:rsidRPr="0088510D">
        <w:rPr>
          <w:rFonts w:ascii="Times New Roman" w:hAnsi="Times New Roman" w:cs="Times New Roman"/>
          <w:b/>
          <w:sz w:val="12"/>
          <w:szCs w:val="12"/>
        </w:rPr>
        <w:t>Выбор заголовка. Анализ рубрикации</w:t>
      </w:r>
    </w:p>
    <w:p w:rsidR="00195C60" w:rsidRPr="0088510D" w:rsidRDefault="00195C6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Литературная форма заголовка определяется его двойственным характером. Основное требование к заголовку</w:t>
      </w:r>
      <w:r w:rsidR="00EC3926" w:rsidRPr="0088510D">
        <w:rPr>
          <w:rFonts w:ascii="Times New Roman" w:hAnsi="Times New Roman" w:cs="Times New Roman"/>
          <w:sz w:val="12"/>
          <w:szCs w:val="12"/>
        </w:rPr>
        <w:t xml:space="preserve"> – соответствие содержанию публикации. </w:t>
      </w:r>
      <w:r w:rsidR="00095C9D" w:rsidRPr="0088510D">
        <w:rPr>
          <w:rFonts w:ascii="Times New Roman" w:hAnsi="Times New Roman" w:cs="Times New Roman"/>
          <w:sz w:val="12"/>
          <w:szCs w:val="12"/>
        </w:rPr>
        <w:t>Имеет контактную функцию, р</w:t>
      </w:r>
      <w:r w:rsidR="00EC3926" w:rsidRPr="0088510D">
        <w:rPr>
          <w:rFonts w:ascii="Times New Roman" w:hAnsi="Times New Roman" w:cs="Times New Roman"/>
          <w:sz w:val="12"/>
          <w:szCs w:val="12"/>
        </w:rPr>
        <w:t xml:space="preserve">ассчитан на привлечение внимания читателя, </w:t>
      </w:r>
      <w:r w:rsidR="00095C9D" w:rsidRPr="0088510D">
        <w:rPr>
          <w:rFonts w:ascii="Times New Roman" w:hAnsi="Times New Roman" w:cs="Times New Roman"/>
          <w:sz w:val="12"/>
          <w:szCs w:val="12"/>
        </w:rPr>
        <w:t>но не должен  входить в противодействие с информационной функцией. Удачный заголовок указывает не только на ее тему, но и подсказывает композицию статьи, облегчает воспроизведение текста.</w:t>
      </w:r>
    </w:p>
    <w:p w:rsidR="00095C9D" w:rsidRPr="0088510D" w:rsidRDefault="00095C9D"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Дополнительные требования к заголовку: точность, ясность, простота, краткость, яркость, новизна. Выполнить одновременно все эти требования очень трудно. Удачный заголовок обладает и оценочностью, надо учитывать размещение заголовков на</w:t>
      </w:r>
      <w:r w:rsidR="00586167" w:rsidRPr="0088510D">
        <w:rPr>
          <w:rFonts w:ascii="Times New Roman" w:hAnsi="Times New Roman" w:cs="Times New Roman"/>
          <w:sz w:val="12"/>
          <w:szCs w:val="12"/>
        </w:rPr>
        <w:t xml:space="preserve"> второй полосе или развороте, т.е. надо учитывать композиционные полосы, нельзя использовать однотипные заголовки с лексической и синтаксической точки зрения.</w:t>
      </w:r>
    </w:p>
    <w:p w:rsidR="00586167" w:rsidRPr="0088510D" w:rsidRDefault="00586167"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В заголовке может быть</w:t>
      </w:r>
      <w:r w:rsidRPr="0088510D">
        <w:rPr>
          <w:rFonts w:ascii="Times New Roman" w:hAnsi="Times New Roman" w:cs="Times New Roman"/>
          <w:sz w:val="12"/>
          <w:szCs w:val="12"/>
        </w:rPr>
        <w:t>: обыкновенный ( дает представление о теме и содержании), подзаголовок (развивает, уточняет заголовок), шапка ( общий заголовок для нескольких материалов одной темы на одной полосе), рубрика ( размещается над заголовком или сбоку от него, указывает на раздел газеты).</w:t>
      </w:r>
    </w:p>
    <w:p w:rsidR="00586167" w:rsidRPr="0088510D" w:rsidRDefault="00586167"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По степени сложности</w:t>
      </w:r>
      <w:r w:rsidRPr="0088510D">
        <w:rPr>
          <w:rFonts w:ascii="Times New Roman" w:hAnsi="Times New Roman" w:cs="Times New Roman"/>
          <w:sz w:val="12"/>
          <w:szCs w:val="12"/>
        </w:rPr>
        <w:t>: простой (состоит из одного предложения, законченной мысли), усложненный ( несколько самостоятельных логически завершенных частей), комплексный ( основной заголовок и подзаголовки разной сложности).</w:t>
      </w:r>
    </w:p>
    <w:p w:rsidR="00136481" w:rsidRPr="0088510D" w:rsidRDefault="00586167"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По цели эмоционального воздействия:</w:t>
      </w:r>
      <w:r w:rsidRPr="0088510D">
        <w:rPr>
          <w:rFonts w:ascii="Times New Roman" w:hAnsi="Times New Roman" w:cs="Times New Roman"/>
          <w:sz w:val="12"/>
          <w:szCs w:val="12"/>
        </w:rPr>
        <w:t xml:space="preserve"> интригующий ( зачем в ГИБДД спаивают пингвина?), страшные (учитель-убийца), сногсшибательные ( слепые от рождения будут видеть. Но лишь 30 минут в году), скандальные ( композитор укусил Пугачеву)</w:t>
      </w:r>
      <w:r w:rsidR="00136481" w:rsidRPr="0088510D">
        <w:rPr>
          <w:rFonts w:ascii="Times New Roman" w:hAnsi="Times New Roman" w:cs="Times New Roman"/>
          <w:sz w:val="12"/>
          <w:szCs w:val="12"/>
        </w:rPr>
        <w:t>, интимные.</w:t>
      </w:r>
    </w:p>
    <w:p w:rsidR="00136481" w:rsidRPr="0088510D" w:rsidRDefault="00136481"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Наиболее распространенные ошибки:</w:t>
      </w:r>
    </w:p>
    <w:p w:rsidR="00136481" w:rsidRPr="0088510D" w:rsidRDefault="00136481" w:rsidP="0088510D">
      <w:pPr>
        <w:pStyle w:val="a3"/>
        <w:numPr>
          <w:ilvl w:val="0"/>
          <w:numId w:val="9"/>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Заголовок рукописи шире или уже ее содержания;</w:t>
      </w:r>
    </w:p>
    <w:p w:rsidR="00136481" w:rsidRPr="0088510D" w:rsidRDefault="00136481" w:rsidP="0088510D">
      <w:pPr>
        <w:pStyle w:val="a3"/>
        <w:numPr>
          <w:ilvl w:val="0"/>
          <w:numId w:val="9"/>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Двоякое толкование;</w:t>
      </w:r>
    </w:p>
    <w:p w:rsidR="00136481" w:rsidRPr="0088510D" w:rsidRDefault="00136481" w:rsidP="0088510D">
      <w:pPr>
        <w:pStyle w:val="a3"/>
        <w:numPr>
          <w:ilvl w:val="0"/>
          <w:numId w:val="9"/>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Крикливый, содержащий лишнее или неизвестное для читателя слово;</w:t>
      </w:r>
    </w:p>
    <w:p w:rsidR="00136481" w:rsidRPr="0088510D" w:rsidRDefault="00136481" w:rsidP="0088510D">
      <w:pPr>
        <w:pStyle w:val="a3"/>
        <w:numPr>
          <w:ilvl w:val="0"/>
          <w:numId w:val="9"/>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Невыразительность, стандартность.</w:t>
      </w:r>
    </w:p>
    <w:p w:rsidR="00136481" w:rsidRPr="0088510D" w:rsidRDefault="00136481"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Чтобы разнообразить заголовки, автор должен умело пользоваться экспрессивными средствами.</w:t>
      </w:r>
    </w:p>
    <w:p w:rsidR="00136481" w:rsidRPr="0088510D" w:rsidRDefault="00136481" w:rsidP="0088510D">
      <w:pPr>
        <w:pBdr>
          <w:bottom w:val="single" w:sz="4" w:space="1" w:color="auto"/>
        </w:pBdr>
        <w:spacing w:after="0" w:line="240" w:lineRule="auto"/>
        <w:jc w:val="both"/>
        <w:rPr>
          <w:rFonts w:ascii="Times New Roman" w:hAnsi="Times New Roman" w:cs="Times New Roman"/>
          <w:sz w:val="12"/>
          <w:szCs w:val="12"/>
        </w:rPr>
      </w:pPr>
    </w:p>
    <w:p w:rsidR="00136481" w:rsidRPr="0088510D" w:rsidRDefault="00136481"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Работа над рубрикой нехудожественного произведения </w:t>
      </w:r>
      <w:r w:rsidR="001D723A" w:rsidRPr="0088510D">
        <w:rPr>
          <w:rFonts w:ascii="Times New Roman" w:hAnsi="Times New Roman" w:cs="Times New Roman"/>
          <w:sz w:val="12"/>
          <w:szCs w:val="12"/>
        </w:rPr>
        <w:t>–</w:t>
      </w:r>
      <w:r w:rsidRPr="0088510D">
        <w:rPr>
          <w:rFonts w:ascii="Times New Roman" w:hAnsi="Times New Roman" w:cs="Times New Roman"/>
          <w:sz w:val="12"/>
          <w:szCs w:val="12"/>
        </w:rPr>
        <w:t xml:space="preserve"> </w:t>
      </w:r>
      <w:r w:rsidR="001D723A" w:rsidRPr="0088510D">
        <w:rPr>
          <w:rFonts w:ascii="Times New Roman" w:hAnsi="Times New Roman" w:cs="Times New Roman"/>
          <w:sz w:val="12"/>
          <w:szCs w:val="12"/>
        </w:rPr>
        <w:t>разновидность мыслительной операции деления. Редактор должен помнить, что чем четче рубрикация рукописи, чем более мелкая структура у нее, тем она будет популярнее и доступнее для читателя.</w:t>
      </w:r>
    </w:p>
    <w:p w:rsidR="001D723A" w:rsidRPr="0088510D" w:rsidRDefault="001D723A"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Правила рубрикации:</w:t>
      </w:r>
    </w:p>
    <w:p w:rsidR="001D723A" w:rsidRPr="0088510D" w:rsidRDefault="001D723A" w:rsidP="0088510D">
      <w:pPr>
        <w:pStyle w:val="a3"/>
        <w:numPr>
          <w:ilvl w:val="0"/>
          <w:numId w:val="10"/>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На протяжении всего процесса деления должно выдерживаться одно основание (т.е. все рубрики текста должны быть связаны с главной, основной темой произведения);</w:t>
      </w:r>
    </w:p>
    <w:p w:rsidR="001D723A" w:rsidRPr="0088510D" w:rsidRDefault="001D723A" w:rsidP="0088510D">
      <w:pPr>
        <w:pStyle w:val="a3"/>
        <w:numPr>
          <w:ilvl w:val="0"/>
          <w:numId w:val="10"/>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Члены деления должны исключать один другого (не должно быть повторов, одинаковых рубрик);</w:t>
      </w:r>
    </w:p>
    <w:p w:rsidR="001D723A" w:rsidRPr="0088510D" w:rsidRDefault="001D723A" w:rsidP="0088510D">
      <w:pPr>
        <w:pStyle w:val="a3"/>
        <w:numPr>
          <w:ilvl w:val="0"/>
          <w:numId w:val="10"/>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Сумма объемов всех рубрик должна совпадать с объемом главной делимой рубрики (все рубрики вместе должны исчерпывать тему </w:t>
      </w:r>
      <w:r w:rsidR="00970C2B" w:rsidRPr="0088510D">
        <w:rPr>
          <w:rFonts w:ascii="Times New Roman" w:hAnsi="Times New Roman" w:cs="Times New Roman"/>
          <w:sz w:val="12"/>
          <w:szCs w:val="12"/>
        </w:rPr>
        <w:t>главной</w:t>
      </w:r>
      <w:r w:rsidRPr="0088510D">
        <w:rPr>
          <w:rFonts w:ascii="Times New Roman" w:hAnsi="Times New Roman" w:cs="Times New Roman"/>
          <w:sz w:val="12"/>
          <w:szCs w:val="12"/>
        </w:rPr>
        <w:t>, объединяющей их рубрики)</w:t>
      </w:r>
    </w:p>
    <w:p w:rsidR="001D723A" w:rsidRPr="0088510D" w:rsidRDefault="001D723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При редактировании необходимо представлять тот логический пласт, который охватывает вся совокупность предметов и явления данной темы. Например, части речи в русском языке (10-14 рубрик, не меньше).</w:t>
      </w:r>
    </w:p>
    <w:p w:rsidR="001D723A" w:rsidRPr="0088510D" w:rsidRDefault="001D723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Редактор должен обратить внимание на идентичность рубрикаций: правильность структуры, взаимоподчиненность частей. Иерархия отрезков текстов:</w:t>
      </w:r>
      <w:r w:rsidR="00970C2B" w:rsidRPr="0088510D">
        <w:rPr>
          <w:rFonts w:ascii="Times New Roman" w:hAnsi="Times New Roman" w:cs="Times New Roman"/>
          <w:sz w:val="12"/>
          <w:szCs w:val="12"/>
        </w:rPr>
        <w:t xml:space="preserve"> часть, раздел, глава, параграф, подпараграф (пункт).</w:t>
      </w:r>
    </w:p>
    <w:p w:rsidR="00970C2B" w:rsidRPr="0088510D" w:rsidRDefault="00970C2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Основные ошибки в построении:</w:t>
      </w:r>
    </w:p>
    <w:p w:rsidR="00970C2B" w:rsidRPr="0088510D" w:rsidRDefault="00970C2B" w:rsidP="0088510D">
      <w:pPr>
        <w:pStyle w:val="a3"/>
        <w:numPr>
          <w:ilvl w:val="0"/>
          <w:numId w:val="11"/>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Отход в сторону от темы;</w:t>
      </w:r>
    </w:p>
    <w:p w:rsidR="00970C2B" w:rsidRPr="0088510D" w:rsidRDefault="00970C2B" w:rsidP="0088510D">
      <w:pPr>
        <w:pStyle w:val="a3"/>
        <w:numPr>
          <w:ilvl w:val="0"/>
          <w:numId w:val="11"/>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Слабая связь между композиционными членами;</w:t>
      </w:r>
    </w:p>
    <w:p w:rsidR="00970C2B" w:rsidRPr="0088510D" w:rsidRDefault="00970C2B" w:rsidP="0088510D">
      <w:pPr>
        <w:pStyle w:val="a3"/>
        <w:numPr>
          <w:ilvl w:val="0"/>
          <w:numId w:val="11"/>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Бессистемное изложение материала;</w:t>
      </w:r>
    </w:p>
    <w:p w:rsidR="00970C2B" w:rsidRPr="0088510D" w:rsidRDefault="00970C2B" w:rsidP="0088510D">
      <w:pPr>
        <w:pStyle w:val="a3"/>
        <w:numPr>
          <w:ilvl w:val="0"/>
          <w:numId w:val="11"/>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Повторение мыслей, формулировок, цитат;</w:t>
      </w:r>
    </w:p>
    <w:p w:rsidR="00970C2B" w:rsidRPr="0088510D" w:rsidRDefault="00970C2B" w:rsidP="0088510D">
      <w:pPr>
        <w:pStyle w:val="a3"/>
        <w:numPr>
          <w:ilvl w:val="0"/>
          <w:numId w:val="11"/>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Противоречие при классификации;</w:t>
      </w:r>
    </w:p>
    <w:p w:rsidR="00970C2B" w:rsidRPr="0088510D" w:rsidRDefault="00970C2B" w:rsidP="0088510D">
      <w:pPr>
        <w:pStyle w:val="a3"/>
        <w:numPr>
          <w:ilvl w:val="0"/>
          <w:numId w:val="11"/>
        </w:num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Неудачная разбивка материала на абзацы.</w:t>
      </w:r>
    </w:p>
    <w:p w:rsidR="00970C2B" w:rsidRPr="0088510D" w:rsidRDefault="00970C2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Современная рубрикация может выглядеть (актуально употребление цифровых индексов) – 2.3, 2.3.1 и т.д.</w:t>
      </w:r>
    </w:p>
    <w:p w:rsidR="00106F79" w:rsidRPr="0088510D" w:rsidRDefault="00970C2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При составлении оглавления надо соблюдать:</w:t>
      </w:r>
    </w:p>
    <w:p w:rsidR="00970C2B" w:rsidRPr="0088510D" w:rsidRDefault="00970C2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1) </w:t>
      </w:r>
      <w:r w:rsidR="00106F79" w:rsidRPr="0088510D">
        <w:rPr>
          <w:rFonts w:ascii="Times New Roman" w:hAnsi="Times New Roman" w:cs="Times New Roman"/>
          <w:sz w:val="12"/>
          <w:szCs w:val="12"/>
        </w:rPr>
        <w:t xml:space="preserve"> Р</w:t>
      </w:r>
      <w:r w:rsidRPr="0088510D">
        <w:rPr>
          <w:rFonts w:ascii="Times New Roman" w:hAnsi="Times New Roman" w:cs="Times New Roman"/>
          <w:sz w:val="12"/>
          <w:szCs w:val="12"/>
        </w:rPr>
        <w:t>имские цифры употребляются без скобок;</w:t>
      </w:r>
    </w:p>
    <w:p w:rsidR="00970C2B" w:rsidRPr="0088510D" w:rsidRDefault="00106F79"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2) </w:t>
      </w:r>
      <w:r w:rsidR="00970C2B" w:rsidRPr="0088510D">
        <w:rPr>
          <w:rFonts w:ascii="Times New Roman" w:hAnsi="Times New Roman" w:cs="Times New Roman"/>
          <w:sz w:val="12"/>
          <w:szCs w:val="12"/>
        </w:rPr>
        <w:t>После цифры должна быть точка, если дальше идет заголовок. Если цифра используется вне текста</w:t>
      </w:r>
      <w:r w:rsidRPr="0088510D">
        <w:rPr>
          <w:rFonts w:ascii="Times New Roman" w:hAnsi="Times New Roman" w:cs="Times New Roman"/>
          <w:sz w:val="12"/>
          <w:szCs w:val="12"/>
        </w:rPr>
        <w:t>, точка не ставится;</w:t>
      </w:r>
    </w:p>
    <w:p w:rsidR="00106F79" w:rsidRPr="0088510D" w:rsidRDefault="00106F79"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lastRenderedPageBreak/>
        <w:t>3) рубрики при помощи арабских цифр без скобок предполагают наличие точки. Со скобкой – без точки.</w:t>
      </w:r>
    </w:p>
    <w:p w:rsidR="00106F79" w:rsidRPr="0088510D" w:rsidRDefault="00106F79" w:rsidP="0088510D">
      <w:pPr>
        <w:pBdr>
          <w:bottom w:val="single" w:sz="4" w:space="1" w:color="auto"/>
        </w:pBdr>
        <w:spacing w:after="0" w:line="240" w:lineRule="auto"/>
        <w:jc w:val="both"/>
        <w:rPr>
          <w:rFonts w:ascii="Times New Roman" w:hAnsi="Times New Roman" w:cs="Times New Roman"/>
          <w:sz w:val="12"/>
          <w:szCs w:val="12"/>
        </w:rPr>
      </w:pPr>
    </w:p>
    <w:p w:rsidR="00106F79" w:rsidRPr="0088510D" w:rsidRDefault="005556EC"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9.</w:t>
      </w:r>
      <w:r w:rsidR="00106F79" w:rsidRPr="0088510D">
        <w:rPr>
          <w:rFonts w:ascii="Times New Roman" w:hAnsi="Times New Roman" w:cs="Times New Roman"/>
          <w:b/>
          <w:sz w:val="12"/>
          <w:szCs w:val="12"/>
        </w:rPr>
        <w:t>Редактирование повествовательных текстов</w:t>
      </w:r>
    </w:p>
    <w:p w:rsidR="00106F79" w:rsidRPr="0088510D" w:rsidRDefault="00C635BD"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Повествование – самый распространенный, естественный способ изложения. Это рассказ о том, в какой последовательности происходят события. Простота повествования обманчива, т.к. повторы, недописанные части ухудшают качество текста. Задача осложнения: может быть обратная последовательность событий, перемежающиеся события, может возвращение в прошлое, экскурсы в будущее.</w:t>
      </w:r>
    </w:p>
    <w:p w:rsidR="00C635BD" w:rsidRPr="0088510D" w:rsidRDefault="00C635BD"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Чтобы правильно построить повествование, надо правильно выбрать события, которые станут узлами повествования ( опорная точка в повествовании, в котором действие меняется). С точки зрения логики узлы равноправны, связь между</w:t>
      </w:r>
      <w:r w:rsidR="009F33DF" w:rsidRPr="0088510D">
        <w:rPr>
          <w:rFonts w:ascii="Times New Roman" w:hAnsi="Times New Roman" w:cs="Times New Roman"/>
          <w:sz w:val="12"/>
          <w:szCs w:val="12"/>
        </w:rPr>
        <w:t xml:space="preserve"> ними сочинительная. Повествовательный текс должен дать читателю понять, как происходит событие. Должно иметь свой ритм и интонацию.</w:t>
      </w:r>
    </w:p>
    <w:p w:rsidR="000A2955" w:rsidRPr="0088510D" w:rsidRDefault="000A2955"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Чем точнее и продуманнее повествование, тем более простым и естественным оно будет.</w:t>
      </w:r>
    </w:p>
    <w:p w:rsidR="000A2955" w:rsidRPr="0088510D" w:rsidRDefault="000A2955"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Синтаксическая структура опирается на глаголы совершенного вида прошедшего времени. Центр тяжести перенесен на глаголы, на динамику.</w:t>
      </w:r>
    </w:p>
    <w:p w:rsidR="000A2955" w:rsidRPr="0088510D" w:rsidRDefault="000A2955"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Есть 2 способа повествования: эпический (обобщенный рассказ о событиях, о результатах каких-то действий) и сценический ( не обобщенное, а наглядное событие через текст, важны частности, подробности).</w:t>
      </w:r>
    </w:p>
    <w:p w:rsidR="000A2955" w:rsidRPr="0088510D" w:rsidRDefault="000A2955"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Эпическое характерно научному изложению, сценическое – художественной литературе. Выделяется и третий вид – кинематографическое ( повествование, где черты сценического изображения выражаются особенно ярко, темы подчеркнуто-стремительные), это демонстрация действия в конкретно-зрительной форме.</w:t>
      </w:r>
    </w:p>
    <w:p w:rsidR="000A2955" w:rsidRPr="0088510D" w:rsidRDefault="004C1762"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В кинематографическом способе используется метод монтажа как прием построения. Метод заставляет творить самого зрителя.</w:t>
      </w:r>
    </w:p>
    <w:p w:rsidR="004C1762" w:rsidRPr="0088510D" w:rsidRDefault="004C1762"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При редактировании надо учитывать удачно ли выбраны узлы повествования, ясна ли суть происходящего, его связь с предыдущим и последующим событием. Надо устранять неясности при пропуске узлов повествования, исключать упоминания о несуществующих событиях.</w:t>
      </w:r>
    </w:p>
    <w:p w:rsidR="004C1762" w:rsidRPr="0088510D" w:rsidRDefault="004C1762"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В зависимости от жанра личность рассказчика и степень его участия в событиях меняется. </w:t>
      </w:r>
      <w:r w:rsidR="00903790" w:rsidRPr="0088510D">
        <w:rPr>
          <w:rFonts w:ascii="Times New Roman" w:hAnsi="Times New Roman" w:cs="Times New Roman"/>
          <w:sz w:val="12"/>
          <w:szCs w:val="12"/>
        </w:rPr>
        <w:t xml:space="preserve"> В заметке повествование спокойное, последовательное, авторское Я минимально. В репортаже важным является не только событие, важны чувства, эмоции автора и участников события. В заметке глаголы прошедшего времени, в репортаже – настоящего.</w:t>
      </w:r>
    </w:p>
    <w:p w:rsidR="00903790" w:rsidRPr="0088510D" w:rsidRDefault="0090379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Синтаксическая и логическая структура информационных материалов опирается на стереотипы. Привычные и закрепленные формы позволяют концентрировать внимание читателя на самих фактах, дают ему возможность почувствовать новизну события. При редактировании отход от этих стандартов вносит в текст дополнительные смысловые акценты, которые должны быть мотивированы.</w:t>
      </w:r>
    </w:p>
    <w:p w:rsidR="00903790" w:rsidRPr="0088510D" w:rsidRDefault="0090379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В публицистике ни один элемент структуры не может освобождаться от информационной нагрузки.</w:t>
      </w:r>
    </w:p>
    <w:p w:rsidR="00903790" w:rsidRPr="0088510D" w:rsidRDefault="0090379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Хроникальное событие лишено подробностей</w:t>
      </w:r>
      <w:r w:rsidR="00BF3E55" w:rsidRPr="0088510D">
        <w:rPr>
          <w:rFonts w:ascii="Times New Roman" w:hAnsi="Times New Roman" w:cs="Times New Roman"/>
          <w:sz w:val="12"/>
          <w:szCs w:val="12"/>
        </w:rPr>
        <w:t xml:space="preserve">. </w:t>
      </w:r>
    </w:p>
    <w:p w:rsidR="00BF3E55" w:rsidRPr="0088510D" w:rsidRDefault="005556EC"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10.</w:t>
      </w:r>
      <w:r w:rsidR="00BF3E55" w:rsidRPr="0088510D">
        <w:rPr>
          <w:rFonts w:ascii="Times New Roman" w:hAnsi="Times New Roman" w:cs="Times New Roman"/>
          <w:b/>
          <w:sz w:val="12"/>
          <w:szCs w:val="12"/>
        </w:rPr>
        <w:t>Приемы редактирования текстов-описаний</w:t>
      </w:r>
    </w:p>
    <w:p w:rsidR="00BF3E55" w:rsidRPr="0088510D" w:rsidRDefault="00BF3E55"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Описание должно дать последовательное перечисление свойств или характерных черт предмета или явления. Дает внешние, видимые особенности предмета, присущие ему в определенный момент.</w:t>
      </w:r>
    </w:p>
    <w:p w:rsidR="00BF3E55" w:rsidRPr="0088510D" w:rsidRDefault="00BF3E55"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Делится на динамическое ( представляет объект в динамике, в действии в конкретный момент) и статическое (содержит элементы описываемого предмета, который находится в покое, статике). Описание Дарьяльского ущелья статическое, входа учителя в класс – динамическое. Структура описания: фрагменты описания являются его элементами, логическая структура описания – последовательность равноправных элементов, объединенных сочинительной связью. Преобладают глаголы несовершенного вида требование: оно должно включать наиболее существенные детали ( скалы, теснота, клочок неба, ручьи, камни). </w:t>
      </w:r>
      <w:r w:rsidR="002A3BC8" w:rsidRPr="0088510D">
        <w:rPr>
          <w:rFonts w:ascii="Times New Roman" w:hAnsi="Times New Roman" w:cs="Times New Roman"/>
          <w:sz w:val="12"/>
          <w:szCs w:val="12"/>
        </w:rPr>
        <w:t>Элементы динамичного – влетал как метеорит, класс встал, двери звенят.</w:t>
      </w:r>
    </w:p>
    <w:p w:rsidR="002A3BC8" w:rsidRPr="0088510D" w:rsidRDefault="002A3BC8"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Элементы должны быть в такой последовательности, чтобы читатель имел целостную картину, не перегруженную лишними подробностями, не вызывать чувство неудовлетворенности неполнотой.</w:t>
      </w:r>
    </w:p>
    <w:p w:rsidR="002A3BC8" w:rsidRPr="0088510D" w:rsidRDefault="002A3BC8"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В справочной, научной, учебной литературе описание должно быть точным, четким, лаконичным, развиваться от общего к частному или наоборот. </w:t>
      </w:r>
    </w:p>
    <w:p w:rsidR="002A3BC8" w:rsidRPr="0088510D" w:rsidRDefault="002A3BC8"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Некоторые описания допускают машинную обработку текста. </w:t>
      </w:r>
      <w:r w:rsidR="00BB3DBA" w:rsidRPr="0088510D">
        <w:rPr>
          <w:rFonts w:ascii="Times New Roman" w:hAnsi="Times New Roman" w:cs="Times New Roman"/>
          <w:sz w:val="12"/>
          <w:szCs w:val="12"/>
        </w:rPr>
        <w:t xml:space="preserve">В публицистике описание должно выполнять 2 функции: 1) информировать читателя; 2) эмоционально воздействовать на него. </w:t>
      </w:r>
      <w:r w:rsidR="00BB3DBA" w:rsidRPr="0088510D">
        <w:rPr>
          <w:rFonts w:ascii="Times New Roman" w:hAnsi="Times New Roman" w:cs="Times New Roman"/>
          <w:sz w:val="12"/>
          <w:szCs w:val="12"/>
        </w:rPr>
        <w:lastRenderedPageBreak/>
        <w:t>Редактор должен исключить все лишнее, ненужное, проследить принцип системности элементов.</w:t>
      </w:r>
    </w:p>
    <w:p w:rsidR="00BB3DBA" w:rsidRPr="0088510D" w:rsidRDefault="00BB3DB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В целом, для журналистских публикаций полные информационные описания не характерны, т.к. журналистика ориентирована на новое знание, новую информацию.</w:t>
      </w:r>
    </w:p>
    <w:p w:rsidR="00BB3DBA" w:rsidRPr="0088510D" w:rsidRDefault="00BB3DBA"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Типичные недостатки: 1) выбор нехарактерных элементов; 2) перегрузка текста несущественными деталями; 3) нарушение последовательности изложения; 4) выбор неадекватных языковых средств ( неточность слов); 5) искажение фактической стороны.</w:t>
      </w:r>
    </w:p>
    <w:p w:rsidR="009F33DF" w:rsidRPr="0088510D" w:rsidRDefault="009F33DF" w:rsidP="0088510D">
      <w:pPr>
        <w:pBdr>
          <w:bottom w:val="single" w:sz="4" w:space="1" w:color="auto"/>
        </w:pBdr>
        <w:spacing w:after="0" w:line="240" w:lineRule="auto"/>
        <w:jc w:val="both"/>
        <w:rPr>
          <w:rFonts w:ascii="Times New Roman" w:hAnsi="Times New Roman" w:cs="Times New Roman"/>
          <w:sz w:val="12"/>
          <w:szCs w:val="12"/>
        </w:rPr>
      </w:pPr>
    </w:p>
    <w:p w:rsidR="00ED0350" w:rsidRPr="0088510D" w:rsidRDefault="005556EC"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11.</w:t>
      </w:r>
      <w:r w:rsidR="00ED0350" w:rsidRPr="0088510D">
        <w:rPr>
          <w:rFonts w:ascii="Times New Roman" w:hAnsi="Times New Roman" w:cs="Times New Roman"/>
          <w:b/>
          <w:sz w:val="12"/>
          <w:szCs w:val="12"/>
        </w:rPr>
        <w:t>Стилистические особенности текстов-рассуждений, приемы их редактирования</w:t>
      </w:r>
      <w:r w:rsidR="00ED0350" w:rsidRPr="0088510D">
        <w:rPr>
          <w:rFonts w:ascii="Times New Roman" w:hAnsi="Times New Roman" w:cs="Times New Roman"/>
          <w:sz w:val="12"/>
          <w:szCs w:val="12"/>
        </w:rPr>
        <w:t>.</w:t>
      </w:r>
    </w:p>
    <w:p w:rsidR="00ED0350" w:rsidRPr="0088510D" w:rsidRDefault="00ED035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Цель рассуждения: углубление знаний об окружающем мире, исследование явлений, выяснение причин, доказательство истинности или ложности каких-то положений. Части рассуждения:1)Посылка2)Основная часть3)Вывод.</w:t>
      </w:r>
    </w:p>
    <w:p w:rsidR="00ED0350" w:rsidRPr="0088510D" w:rsidRDefault="00ED035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Текст рассуждения фиксирует процесс вывода нового знания. Рассуждение опирается на тесно связанные друг с другом умозаключения. Используется в очерке, рецензии, обзоре и входит в жанр статьи. Это самый трудный способ изложения. Схема рассуждения – это прозаические строфы с цепной связью между ними. Важна логическая связь (правильная). В журнальных публикациях рассуждение имеет более свободную форму, т. к. не претендует на единственно правильный вывод. Могут строиться на:1)исследовании отношений  между причиной и следствием; 2)на различных типах сопоставления и противоречия;3)на аналогиях;4)на гипотезах;5)на фиксации сходств и различий;6)на доказательствах истинности или ложности суждений. Ход рассуждения может отражать путь от общего к частному или наоборот. Редактор обязан выявить логическую структуру рассуждения, общую схему рассуждения, проследить логические связи между отдельными мыслями и точность выражения мысли. В творческой практике журналиста часто используется  рассуждение-доказательство. Его составные части: 1) Тезис (суждение, истинность которого доказывается)2) Аргументы (то, что доказывается)3)Вывод. Доказательства могут быть прямые и косвенные. Бывают доказательства- опровержения. Редактор оценивает насколько рационально и четко построен текст, требует от автора, чтобы он был понятен читателю. Недостатки построения рассуждений: 1)      Отвлеченное построение с преобладанием обобщенных суждений.2)      Бессодержательность рассуждений.3)      Нарочито – сложная форма изложения.4)      Нарушение логических законов. </w:t>
      </w:r>
    </w:p>
    <w:p w:rsidR="00ED0350" w:rsidRPr="0088510D" w:rsidRDefault="00ED0350" w:rsidP="0088510D">
      <w:pPr>
        <w:pBdr>
          <w:bottom w:val="single" w:sz="4" w:space="1" w:color="auto"/>
        </w:pBdr>
        <w:spacing w:after="0" w:line="240" w:lineRule="auto"/>
        <w:ind w:left="360"/>
        <w:jc w:val="both"/>
        <w:rPr>
          <w:rFonts w:ascii="Times New Roman" w:hAnsi="Times New Roman" w:cs="Times New Roman"/>
          <w:sz w:val="12"/>
          <w:szCs w:val="12"/>
        </w:rPr>
      </w:pPr>
    </w:p>
    <w:p w:rsidR="00ED0350" w:rsidRPr="0088510D" w:rsidRDefault="005556EC"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12.</w:t>
      </w:r>
      <w:r w:rsidR="00ED0350" w:rsidRPr="0088510D">
        <w:rPr>
          <w:rFonts w:ascii="Times New Roman" w:hAnsi="Times New Roman" w:cs="Times New Roman"/>
          <w:b/>
          <w:sz w:val="12"/>
          <w:szCs w:val="12"/>
        </w:rPr>
        <w:t>Редактирование текстов, содержащих определение и объяснение.</w:t>
      </w:r>
      <w:r w:rsidR="00ED0350" w:rsidRPr="0088510D">
        <w:rPr>
          <w:rFonts w:ascii="Times New Roman" w:hAnsi="Times New Roman" w:cs="Times New Roman"/>
          <w:sz w:val="12"/>
          <w:szCs w:val="12"/>
        </w:rPr>
        <w:t> </w:t>
      </w:r>
    </w:p>
    <w:p w:rsidR="00ED0350" w:rsidRPr="0088510D" w:rsidRDefault="00ED035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Цель определения: раскрыть содержание понятия. В основе определения лежит строгая логическая схема. Определения по структуре 2-хчастны. Оно включает: определяемую и определяющую части. Наиболее традиционны определения классификационные (через ближайший род и видовые отличия). Пример: Береза – лиственное дерево, имеющее белый ствол и плакучие ветви. Существуют и определения генетические, через указание на происхождение предмета. В классификационных определениях родовые признаки указывают на совокупность предметов из которых требуется выделить данный предмет. Видовые признаки – это качества, которые отличают данный предмет от смежных СМИ. Определения могут быть лингвистическими (объясняется значение слова) и энциклопедические (раскрывают содержание понятия).Кроме словесных определений существуют определения постенсивные (путем указания на предмет). Когда рядом с картинкой дается название. В журналистских публикациях эти функции выполняют иллюстрации.  Правила определений основываются на требованиях фактических, логических и стилистических. Фактическая точность и правильность определений зависит от истинности и существенности перечисляемых признаков. Находятся в прямой зависимости от уровня достигнутого научного знания. Определяющая часть не должна включать неизвестные для читателя понятия. Логика требует, чтобы части определения были соразмерны (объемы определяемого и определяющего понятий должны быть равны). Нельзя допускать противоречий и порочного круга в построении определений. Порочный круг – когда определяющая часть повторяет определяемое. Нельзя строить определение на отрицании (пример порочного круга: Атеист – человек атеистических убеждений). Пример: Крейсер (видовое) – военный (родовое) корабль.(объемы не соразмерны). Пример: Семинар – это не собрание и не заседание, это особая форма занятий (отрицательное определение, не раскрывающее сути).Отрицательные определения допустимы </w:t>
      </w:r>
      <w:r w:rsidRPr="0088510D">
        <w:rPr>
          <w:rFonts w:ascii="Times New Roman" w:hAnsi="Times New Roman" w:cs="Times New Roman"/>
          <w:sz w:val="12"/>
          <w:szCs w:val="12"/>
        </w:rPr>
        <w:lastRenderedPageBreak/>
        <w:t>лишь в том  случае, когда отсутствие какого – либо качества является существенным признаком предмета (пример: Параллельными называются линии, лежащие в одной плоскости, которые не пересекаются при их продолжении в разные стороны). Стилистические требования: точность словоупотребления, скрупулезность в отборе признаков, экономность языковых средств. В журналистском материале классификационные полные определения усложняют текст, перенасыщают его терминологией. Такие определения несут в себе научную стилистическую окраску. Определения следует приспосабливать к среднему читательскому уровню. С другой стороны, боязнь засушить изложение может привести к приблизительности в толковании, к злоупотреблению образными средствами. Через образные средства раскрыть суть понятий невозможно. Образное толкование может сопутствовать научному толкованию, но не подменять его. Пример: Прикладная научная идея сегодня – самый скоропортящийся вид производственного сырья (образ есть, но определения нет). Полное раскрытие понятий и подробная расшифровка терминов в информационных публикациях встречается редко. В большинстве случаев границы понятий очерчиваются в самом общем смысле. Значение многих терминов используемых в общественной и политической практике подвижно и требует уточнения содержания в вязи с изменением ситуации. Определения могут сопровождаться объяснениями , которые предназначены, чтобы облегчить восприятие определений, помогая читателю сформировать четкое представление о предмете. В текст объяснения входят сравнения, описания, указания на различия и т. д. В объяснениях определения раскрываются. Объяснения часто встречаются в научно – популярной литературе и публицистике. Определения и объяснения могут выступать в качестве самостоятельных единиц текста (энциклопедические словари, справочники).</w:t>
      </w:r>
    </w:p>
    <w:p w:rsidR="00CF1F4B" w:rsidRPr="0088510D" w:rsidRDefault="005556EC"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13.</w:t>
      </w:r>
      <w:r w:rsidR="00CF1F4B" w:rsidRPr="0088510D">
        <w:rPr>
          <w:rFonts w:ascii="Times New Roman" w:hAnsi="Times New Roman" w:cs="Times New Roman"/>
          <w:b/>
          <w:sz w:val="12"/>
          <w:szCs w:val="12"/>
        </w:rPr>
        <w:t>Виды фактического материала, его функции в тексте</w:t>
      </w:r>
    </w:p>
    <w:p w:rsidR="00ED0350" w:rsidRPr="0088510D" w:rsidRDefault="00CF1F4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Факт – предмет журналистского исследования. Понятие фактический материал охватывает все опорные для текста элементы, передающие смысл и предметные отношения. При правке текста они не должны подвергнуться изменениям или выпасть. Фактический материал реализуется в текстовых конструкциях, которые обозначают не только события. но и "кусочки действительности" - вещные элементы предметного ряда, свойства, качества, состояния, наименования лиц. К фактическому материалу в журнальной публицистике относятся: реалии действительности. цифры, даты, имена, фамилии, географические наименования, исторические факты, различные графики, таблицы. Фактический материал может выполнять: 1)      Представить сложность отношений между мыслью и фактом (речь идет о контакте с действительностью и ее отражением).2)       Редактор проверяет фактический материал по источникам. Существуют три вида проверки фактического материала:1)      Внутренняя (соотношение фрагмента текста в пределах публикации).2)      Проверка факта по авторитетному источнику (словари и т. д.)3)      Официальное подтверждение. Редактор должен уметь быстро найти нужную информацию, проверить правильность данных, уметь ориентироваться в справочных пособиях. Методика редактирования фактического материала зависит от того, что представляет собой сам фактический материал (таблица, цифра, цитата и др.)Причины фактических ошибок: 1)      Недостаточная осведомленность автора;2)      Неадекватность его представлений;3)      Бедность языка;4)      Техническая небрежность при воспроизводстве текста. В первую очередь редактор должен обратить внимание на точность передачи имен собственных, терминологии. Необходима унификация при подаче имен собственных. Редакторский анализ идет в двух направлениях: 1) Редактор проверяет насколько точен был автор, строя фактическую основу              публикации (что говорит автор);2) Редактор анализирует способы подачи, разработки фактического материала. Оценивает логические связи в тексте, литературное мастерство автора (как говорит автор). Редактор разделяет с автором ответственность за выводы, которые предлагаются читателю, за соответствие фактического материала современному уровню знаний. И за этический смысл публикации. Позиции, по которым оценивается редакторский материал: 1)      Взвешенность отбора;2)      Точность передачи фактического материала;3)      Обоснованность последовательности подачи материала;4)      Строгость логических построений. Пример: Засучив, рукава манишек. Журналист, не знающий местного диалекта, не должен придумывать его. </w:t>
      </w:r>
    </w:p>
    <w:p w:rsidR="00ED0350" w:rsidRPr="0088510D" w:rsidRDefault="005556EC"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t>14.</w:t>
      </w:r>
      <w:r w:rsidR="00ED0350" w:rsidRPr="0088510D">
        <w:rPr>
          <w:rFonts w:ascii="Times New Roman" w:hAnsi="Times New Roman" w:cs="Times New Roman"/>
          <w:b/>
          <w:sz w:val="12"/>
          <w:szCs w:val="12"/>
        </w:rPr>
        <w:t>Методика анализа фактического материала.</w:t>
      </w:r>
    </w:p>
    <w:p w:rsidR="00ED0350" w:rsidRPr="0088510D" w:rsidRDefault="00ED0350"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lastRenderedPageBreak/>
        <w:t>Фактический материал может выполнять:1)      Функции информации;2)      Входить в логическое построение;3)      Быть иллюстрацией. Лаконизм журналистских публикаций является основанием для повышенных требований точности фактического материала. Редактор при анализе фактического материала должен:1)      Представить сложность отношений между мыслью и фактом (речь идет о контакте с действительностью и ее отражением).2)       Редактор проверяет фактический материал по источникам. Существуют три вида проверки фактического материала:1)      Внутренняя (соотношение фрагмента текста в пределах публикации).2)      Проверка факта по авторитетному источнику (словари и т. д.)3)      Официальное подтверждение. Редактор должен уметь быстро найти нужную информацию, проверить правильность данных, уметь ориентироваться в справочных пособиях. Методика редактирования фактического материала зависит от того, что представляет собой сам фактический материал (таблица, цифра, цитата и др.)Причины фактических ошибок: 1)      Недостаточная осведомленность автора;2)      Неадекватность его представлений;3)      Бедность языка;4)      Техническая небрежность при воспроизводстве текста. В первую очередь редактор должен обратить внимание на точность передачи имен собственных, терминологии. Необходима унификация при подаче имен собственных. Редакторский анализ идет в двух направлениях</w:t>
      </w:r>
      <w:r w:rsidR="00CF1F4B" w:rsidRPr="0088510D">
        <w:rPr>
          <w:rFonts w:ascii="Times New Roman" w:hAnsi="Times New Roman" w:cs="Times New Roman"/>
          <w:sz w:val="12"/>
          <w:szCs w:val="12"/>
        </w:rPr>
        <w:t>: 1) Редактор проверяет насколько точен был автор, строя фактическую основу              публикации (что говорит автор);2) Редактор анализирует способы подачи, разработки фактического материала. Оценивает логические связи в тексте, литературное мастерство автора (как говорит автор). Редактор разделяет с автором ответственность за выводы, которые предлагаются читателю, за соответствие фактического материала современному уровню знаний. И за этический смысл публикации.      Позиции, по которым оценивается редакторский материал: 1)      Взвешенность отбора;2)      Точность передачи фактического материала;3)      Обоснованность последовательности подачи материала;4)      Строгость логических построений. Пример: Засучив, рукава манишек. Журналист, не знающий местного диалекта, не должен придумывать его.</w:t>
      </w:r>
    </w:p>
    <w:p w:rsidR="00CF1F4B" w:rsidRPr="0088510D" w:rsidRDefault="00CF1F4B" w:rsidP="0088510D">
      <w:pPr>
        <w:pBdr>
          <w:bottom w:val="single" w:sz="4" w:space="1" w:color="auto"/>
        </w:pBdr>
        <w:spacing w:after="0" w:line="240" w:lineRule="auto"/>
        <w:jc w:val="both"/>
        <w:rPr>
          <w:rFonts w:ascii="Times New Roman" w:hAnsi="Times New Roman" w:cs="Times New Roman"/>
          <w:sz w:val="12"/>
          <w:szCs w:val="12"/>
        </w:rPr>
      </w:pPr>
    </w:p>
    <w:p w:rsidR="00CF1F4B" w:rsidRPr="0088510D" w:rsidRDefault="005556EC"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16.</w:t>
      </w:r>
      <w:r w:rsidR="00CF1F4B" w:rsidRPr="0088510D">
        <w:rPr>
          <w:rFonts w:ascii="Times New Roman" w:hAnsi="Times New Roman" w:cs="Times New Roman"/>
          <w:b/>
          <w:sz w:val="12"/>
          <w:szCs w:val="12"/>
        </w:rPr>
        <w:t>Редакционная обработка статистического материала. Цифры в тексте.</w:t>
      </w:r>
    </w:p>
    <w:p w:rsidR="00CF1F4B" w:rsidRPr="0088510D" w:rsidRDefault="00CF1F4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Цифры и слова принадлежат к различным знаковым системам. Цифра - математический знак, ей изначально присуща точность. В языке для обозначения количества существует имя числительное. В журнальной публицистике обозначение чисел - и цифрами, и словом. Словом рекомендуется обозначать однозначные числа, стоящие в начале предложения: «На часах было без пяти восемь», «из шести человек в живых осталось трое». Цифрой - однозначные числа с единицами измерения: 5 метров, 4 кг. Однозначные числа, стоящие в одном ряду с многозначными: группы по 3, 5, 12 человек. Крупные многозначные числа подаются через буквенно-цифровую форму: 12миллионов 445тысяч. В ряде случаев выбор между цифрой и словом зависит от содержания текста, его стилистических особенностей.</w:t>
      </w:r>
    </w:p>
    <w:p w:rsidR="00CF1F4B" w:rsidRPr="0088510D" w:rsidRDefault="00CF1F4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Цифра - форма убеждения читателей и она должна быть точной. Редактор должен знать способы анализа статистического материала, правила округления цифр и уметь проверять вычисления. Обилие цифр, неумное включение их в текст затрудняют восприятие информации. Редактор обращает внимание на единицы измерения в тексте и их сопоставимость. Перевод количественных показателей в разряд конкретных представлений должен быть по силам читателей.</w:t>
      </w:r>
    </w:p>
    <w:p w:rsidR="00CF1F4B" w:rsidRPr="0088510D" w:rsidRDefault="00CF1F4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Основные приёмы работы читателя с цифрами:</w:t>
      </w:r>
    </w:p>
    <w:p w:rsidR="00CF1F4B" w:rsidRPr="0088510D" w:rsidRDefault="00CF1F4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1. Внутренняя проверка (состояние числовых значений в пределах данного текста, оценка выбора).</w:t>
      </w:r>
    </w:p>
    <w:p w:rsidR="00CF1F4B" w:rsidRPr="0088510D" w:rsidRDefault="00CF1F4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2. Подсчёт выборочный.</w:t>
      </w:r>
    </w:p>
    <w:p w:rsidR="00CF1F4B" w:rsidRPr="0088510D" w:rsidRDefault="00CF1F4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3. Конкретизация числовых значений.</w:t>
      </w:r>
    </w:p>
    <w:p w:rsidR="00CF1F4B" w:rsidRPr="0088510D" w:rsidRDefault="00CF1F4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4. Оценка приёмов включения цифры в текст.</w:t>
      </w:r>
    </w:p>
    <w:p w:rsidR="00CF1F4B" w:rsidRPr="0088510D" w:rsidRDefault="00CF1F4B"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Язык цифр используется, когда автор рассказывает о темпах развития народного хозяйства, когда печатает сводки, экономические обозрения, когда на страницах газеты предоставляется слово статистам. Следует помнить, что сухие ряды цифр могут отпугнуть читателя.</w:t>
      </w:r>
    </w:p>
    <w:p w:rsidR="00E83ACF" w:rsidRPr="0088510D" w:rsidRDefault="00E83ACF"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17.  Редакционная обработка статистического материала. Таблицы в тексте.</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Таблица- это форма систематизации фактического материала, широко используемая современными СМИ. Представляет собой список перечней, разделённый вертикальными и горизонтальными линейками. Большинство таблиц обобщается в графе - данные. Помогает их зрительно сопоставить. Газета печатает небольшие по объёму и не сложные по содержанию таблицы. Части таблицы:</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lastRenderedPageBreak/>
        <w:t>1) тематический заголовок определяет цель и содержание таблицы. Это заголовок над таблицей. В газете тематические заголовки обычно опускаются, так как таблица напрямую связана с текстом. Формулировка должна быть точной, краткой и соответствовать назначению и содержанию таблицы. Точка в конце не ставится;</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2) нумерационный заголовок- это слово, таблица и номер арабскими цифрами. Необходим, когда в публикации несколько таблиц. Он упрощает связь таблицы с основным текстом;</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3) заголовочная часть таблицы состоит из заголовков, определяющих содержание каждой графы. Заголовки первого яруса пишутся с большой буквы. Заголовки нижних ярусов пишутся с малой буквы, если они составляют словосочетание с заголовком верхнего яруса. В конце заголовков знаки препинания не ставятся.</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Хвостовая часть таблицы - это всё, что расположено под заголовочной частью. В хвостовой части выделяют боковик (крайняя слева графа, в которой обобщается содержание горизонтальных строк). Общие для нескольких строк понятия вносят в дополнительную строку. Основные формулировки боковика пишутся с большой буквы. Формулировки дополнительных строк с малой, точки в конце не ставятся. Если в нижестоящей строке повторяется какое-либо слово, его можно заменить кавычками. Прографка - это графы, данные которых выражают зависимость между боковиком и заголовочной частью. Прографка образуется пересечением линий. Однородные числовые данные располагаются так, чтобы единицы находились под единицами, десятки под десятками, сотни под сотнями.</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Округление цифр должно быть единообразным. Если в таблице целое число, то оно записывается с нулями. Если в таблице стоят текстовые элементы, то в случае их идентичности опять ставятся кавычки. Вместо слов «более» и «менее» используют математический знак. Вместо слов «от» и» до» между цифрами ставится тире.</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Таблицы бывают двух типов: справочные и аналитические. Справочные содержат сведения, которые расположены в определённом порядке, облегчающем их поиск. Аналитические таблицы - это результат классификации данных, их группировки, выявление связи между ними, сведение воедино наблюдений по нескольким объектам. Чтобы проверить содержание таблицы рекомендуется провести выборочную проверку, оценить авторитетность источника, из которого взяты сведения. Редактор должен убедиться в строгости следования избранному принципу группировки факта. Незаполненные графы свидетельствуют о непродуманном построении таблицы. Обилие примечаний в таблице также свидетельствует о непродуманном построении. Наблюдения. Приводимые в таблице должны приводиться в одинаковые отрезки времени. Таблицу нельзя перегружать данными. Сложные таблицы не для прессы. Формулировки должны быть чёткими, ясными, лаконичными. В газетный текст таблица обычно включается после двоеточия и представляет собой вывод. Основной текст не должен дублировать данные таблицы. Текст лишь комментирует таблицу, приводит из неё выводы.</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Правила редактирования таблиц.</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1. Чётко, ясно и лаконично сформулировать заголовочную часть и боковик.</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2. Согласовать их с приводимыми данными.</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3. Заменить слова в заголовочной части и боковике условными обозначениями.</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4. Унифицировать сокращение и обозначение.</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5. Вынести общие, и повторяющиеся элементы в название таблицы. То касается и единиц измерения. При наличии 1-2 примечаний не делать для них отдельную графу, а поместить их под таблицей.</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6. При перенесении таблицы на следующую страницу необходимо повторить заголовочную часть и боковик.</w:t>
      </w:r>
    </w:p>
    <w:p w:rsidR="00970C2B"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7. При отсутствия явления ставится тире, при отсутствии данных ставится многоточие.</w:t>
      </w:r>
    </w:p>
    <w:p w:rsidR="00E83ACF" w:rsidRPr="0088510D" w:rsidRDefault="00E83ACF"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18.  Правила и приёмы цитирования.</w:t>
      </w:r>
      <w:r w:rsidR="005556EC" w:rsidRPr="0088510D">
        <w:rPr>
          <w:rFonts w:ascii="Times New Roman" w:hAnsi="Times New Roman" w:cs="Times New Roman"/>
          <w:b/>
          <w:sz w:val="12"/>
          <w:szCs w:val="12"/>
        </w:rPr>
        <w:t xml:space="preserve"> </w:t>
      </w:r>
      <w:r w:rsidRPr="0088510D">
        <w:rPr>
          <w:rFonts w:ascii="Times New Roman" w:hAnsi="Times New Roman" w:cs="Times New Roman"/>
          <w:sz w:val="12"/>
          <w:szCs w:val="12"/>
        </w:rPr>
        <w:t xml:space="preserve">Цитаты являются разновидностью фактического материала. Основное требование- точность воспроизведения. За точность цитирования несёт ответственность и автор, и издание в целом. Редактор обращает внимание и на содержание цитаты, то есть правомерность её выбора, уместность. Цитаты проверяются по словарю цитата (Душенко «Словарь современных цитат»). Ограниченный объём журналистских публикаций не позволяет приводить цитату целиком, приводится с пропусками, каждый из которых помечается многоточием. Редактор должен убедиться, что при сокращении смысл цитаты журналистом искажён.          «Приспосабливание» цитаты к чуждому тексту - приём недобросовестный. Произвольный обрыв цитаты, предвзятый комментарий, неверная трактовка. В последние годы в журналистике всё чаще </w:t>
      </w:r>
      <w:r w:rsidRPr="0088510D">
        <w:rPr>
          <w:rFonts w:ascii="Times New Roman" w:hAnsi="Times New Roman" w:cs="Times New Roman"/>
          <w:sz w:val="12"/>
          <w:szCs w:val="12"/>
        </w:rPr>
        <w:lastRenderedPageBreak/>
        <w:t>появляются расковыченные цитаты - это общеизвестные строки из кинофильмов, стихотворений, высказываний политических деятелей. Такие явления лингвисты расценивают как появление нового класса, занимающего промежуточное положение между крылатыми словами и свободными сочетаниями слов. Часто такие цитаты подвергаются изменениям.</w:t>
      </w:r>
    </w:p>
    <w:p w:rsidR="003E22AA" w:rsidRPr="0088510D" w:rsidRDefault="003E22AA"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19. Типичные нормативно-стилевые ошибки, приёмы их анализ и устранения.</w:t>
      </w:r>
      <w:r w:rsidRPr="0088510D">
        <w:rPr>
          <w:rFonts w:ascii="Times New Roman" w:hAnsi="Times New Roman" w:cs="Times New Roman"/>
          <w:b/>
          <w:sz w:val="12"/>
          <w:szCs w:val="12"/>
        </w:rPr>
        <w:br/>
        <w:t>1.     Внутрестилевые ошибки.</w:t>
      </w:r>
      <w:r w:rsidRPr="0088510D">
        <w:rPr>
          <w:rFonts w:ascii="Times New Roman" w:hAnsi="Times New Roman" w:cs="Times New Roman"/>
          <w:b/>
          <w:sz w:val="12"/>
          <w:szCs w:val="12"/>
        </w:rPr>
        <w:br/>
        <w:t>2.     Межстилевые ошибки.</w:t>
      </w:r>
      <w:r w:rsidRPr="0088510D">
        <w:rPr>
          <w:rFonts w:ascii="Times New Roman" w:hAnsi="Times New Roman" w:cs="Times New Roman"/>
          <w:b/>
          <w:sz w:val="12"/>
          <w:szCs w:val="12"/>
        </w:rPr>
        <w:br/>
      </w:r>
      <w:r w:rsidRPr="0088510D">
        <w:rPr>
          <w:rFonts w:ascii="Times New Roman" w:hAnsi="Times New Roman" w:cs="Times New Roman"/>
          <w:sz w:val="12"/>
          <w:szCs w:val="12"/>
        </w:rPr>
        <w:t>Стилистические ошибки встречаются реже, чем другие, так как в каждом стиле работают профессионалы. Внутрестилевые - это нарушение стилевой нормы, не приводящей к стилевому смещению, это невладение стилем. Рассказ Л.Толстого «Рубка леса». В этом рассказе Толстой отошел от художественного стиля и попробовал использовать в художественных целях стиль деловой, требующий точного словоупотребления, часто дробного синтаксиса и соответствующей графики. Оказалось, что деловым стилем писатель владеет плохо. Поэтому он наделал элементарных ошибок.</w:t>
      </w:r>
      <w:r w:rsidRPr="0088510D">
        <w:rPr>
          <w:rFonts w:ascii="Times New Roman" w:hAnsi="Times New Roman" w:cs="Times New Roman"/>
          <w:sz w:val="12"/>
          <w:szCs w:val="12"/>
        </w:rPr>
        <w:br/>
        <w:t>На основе развёртывания «добиться ещё больше развёртывания»      ( невладение официально-деловым стилем).</w:t>
      </w:r>
      <w:r w:rsidRPr="0088510D">
        <w:rPr>
          <w:rFonts w:ascii="Times New Roman" w:hAnsi="Times New Roman" w:cs="Times New Roman"/>
          <w:sz w:val="12"/>
          <w:szCs w:val="12"/>
        </w:rPr>
        <w:br/>
        <w:t>В публицистическом тексте внутристилистические ошибки свойственны начинающим авторам.</w:t>
      </w:r>
      <w:r w:rsidRPr="0088510D">
        <w:rPr>
          <w:rFonts w:ascii="Times New Roman" w:hAnsi="Times New Roman" w:cs="Times New Roman"/>
          <w:sz w:val="12"/>
          <w:szCs w:val="12"/>
        </w:rPr>
        <w:br/>
        <w:t>В научном стиле внутрестилевые ошибки встречаются в учебниках, где пишут научно- популярные статьи.</w:t>
      </w:r>
      <w:r w:rsidRPr="0088510D">
        <w:rPr>
          <w:rFonts w:ascii="Times New Roman" w:hAnsi="Times New Roman" w:cs="Times New Roman"/>
          <w:sz w:val="12"/>
          <w:szCs w:val="12"/>
        </w:rPr>
        <w:br/>
        <w:t>Межстилевые ошибки- проникновении элементов одного функционального стиля в систему другого стиля ( книжное в разговорном , разговорное в книжном).</w:t>
      </w:r>
      <w:r w:rsidRPr="0088510D">
        <w:rPr>
          <w:rFonts w:ascii="Times New Roman" w:hAnsi="Times New Roman" w:cs="Times New Roman"/>
          <w:sz w:val="12"/>
          <w:szCs w:val="12"/>
        </w:rPr>
        <w:br/>
        <w:t>Пример: Осторожно, открывается вовнутрь! (слово «вовнутрь» просторечное, а стиль сообщения - официально-деловой). А должно быть- Осторожно, открывается внутрь!</w:t>
      </w:r>
      <w:r w:rsidRPr="0088510D">
        <w:rPr>
          <w:rFonts w:ascii="Times New Roman" w:hAnsi="Times New Roman" w:cs="Times New Roman"/>
          <w:sz w:val="12"/>
          <w:szCs w:val="12"/>
        </w:rPr>
        <w:br/>
        <w:t>Газетная речь охотно принимает разговорно-просторечную лексику, выполняющую экспрессивную функцию. «Вне конкуренции на мировом рынке 2 крутых российских товара - водка и автомат Калашникова». Иногда в газете используются даже диалектизмы, но газета не должна ими злоупотреблять.</w:t>
      </w:r>
      <w:r w:rsidRPr="0088510D">
        <w:rPr>
          <w:rFonts w:ascii="Times New Roman" w:hAnsi="Times New Roman" w:cs="Times New Roman"/>
          <w:sz w:val="12"/>
          <w:szCs w:val="12"/>
        </w:rPr>
        <w:br/>
        <w:t>Противоположный тип ошибки – книжное в разговорном – впервые подробно описан К. Чуковским в книге «Живой как жизнь» под названием канцелярит, от которого нет смысла отказываться. Чуковский образовал этот термин по модели: дифтерит, бронхит, гастрит и т.д., то есть – это канцелярская болезнь языка. И из всех стилевых ошибок канцелярит – самый распространенный класс. Начнем с простого примера из книги Чуковского. Муж спрашивает жену на прогулке: «Тебя не лимитирует плащ?» Слово «лимитировать» – специальное и стилистически закрепленное слово. Оно употребляется в научном и деловом стилях, а в устной разговорной речи в интимной обстановке звучит комично. Это стилевая ошибка, канцелярит.</w:t>
      </w:r>
      <w:r w:rsidRPr="0088510D">
        <w:rPr>
          <w:rFonts w:ascii="Times New Roman" w:hAnsi="Times New Roman" w:cs="Times New Roman"/>
          <w:sz w:val="12"/>
          <w:szCs w:val="12"/>
        </w:rPr>
        <w:br/>
        <w:t>«Большое место занимают в работе вопросы контроля за рациональным использованием техники». Подчеркнутое можно вычеркнуть.</w:t>
      </w:r>
      <w:r w:rsidRPr="0088510D">
        <w:rPr>
          <w:rFonts w:ascii="Times New Roman" w:hAnsi="Times New Roman" w:cs="Times New Roman"/>
          <w:sz w:val="12"/>
          <w:szCs w:val="12"/>
        </w:rPr>
        <w:br/>
        <w:t xml:space="preserve">                                                                                       ПРИМЕРЫ канцелярита:</w:t>
      </w:r>
      <w:r w:rsidRPr="0088510D">
        <w:rPr>
          <w:rFonts w:ascii="Times New Roman" w:hAnsi="Times New Roman" w:cs="Times New Roman"/>
          <w:sz w:val="12"/>
          <w:szCs w:val="12"/>
        </w:rPr>
        <w:br/>
        <w:t>Это вытеснение глагола, то есть движения, действия причастием, деепричастием, существительным (особенно отглагольным) а значит – застойность, неподвижность. И из всех глагольных форм пристрастие к инфинитиву.</w:t>
      </w:r>
      <w:r w:rsidRPr="0088510D">
        <w:rPr>
          <w:rFonts w:ascii="Times New Roman" w:hAnsi="Times New Roman" w:cs="Times New Roman"/>
          <w:sz w:val="12"/>
          <w:szCs w:val="12"/>
        </w:rPr>
        <w:br/>
        <w:t>Это нагромождение существительных в косвенных падежах, чаще всего длинные цепи существительных в одном и том же падеже – родительном, так что уже нельзя понять, что к чему относится и о чем идет речь.</w:t>
      </w:r>
      <w:r w:rsidRPr="0088510D">
        <w:rPr>
          <w:rFonts w:ascii="Times New Roman" w:hAnsi="Times New Roman" w:cs="Times New Roman"/>
          <w:sz w:val="12"/>
          <w:szCs w:val="12"/>
        </w:rPr>
        <w:br/>
        <w:t>Это – обилие иностранных слов там, где их вполне можно заменить русскими словами.</w:t>
      </w:r>
      <w:r w:rsidRPr="0088510D">
        <w:rPr>
          <w:rFonts w:ascii="Times New Roman" w:hAnsi="Times New Roman" w:cs="Times New Roman"/>
          <w:sz w:val="12"/>
          <w:szCs w:val="12"/>
        </w:rPr>
        <w:br/>
        <w:t>Это – вытеснение активных оборотов пассивными, почти всегда более тяжелыми, громоздкими.</w:t>
      </w:r>
      <w:r w:rsidRPr="0088510D">
        <w:rPr>
          <w:rFonts w:ascii="Times New Roman" w:hAnsi="Times New Roman" w:cs="Times New Roman"/>
          <w:sz w:val="12"/>
          <w:szCs w:val="12"/>
        </w:rPr>
        <w:br/>
        <w:t>Это – тяжелый, путаный строй фразы, невразумительность. Это бесчисленные придаточные обороты, особенно тяжеловесные и неестественные в разговорной речи.</w:t>
      </w:r>
      <w:r w:rsidRPr="0088510D">
        <w:rPr>
          <w:rFonts w:ascii="Times New Roman" w:hAnsi="Times New Roman" w:cs="Times New Roman"/>
          <w:sz w:val="12"/>
          <w:szCs w:val="12"/>
        </w:rPr>
        <w:br/>
        <w:t>Это серость, однообразие, стертость, штамп. Убогий, скудный словарь – слова сухие, казенные... Всегда, без всякой причины и нужды предпочитают длинное слово короткому, официальное или книжное – разговорному, сложное – простому, штамп – живому образу. Короче говоря, канцелярит – это мертвечина»[.</w:t>
      </w:r>
      <w:r w:rsidRPr="0088510D">
        <w:rPr>
          <w:rFonts w:ascii="Times New Roman" w:hAnsi="Times New Roman" w:cs="Times New Roman"/>
          <w:sz w:val="12"/>
          <w:szCs w:val="12"/>
        </w:rPr>
        <w:br/>
        <w:t>Это написано в эпоху канцелярита. Закончилась эпоха КПСС, закончилась и эпоха канцелярита в языке. Особенно это заметно на газетной речи, которая в советское время душилась канцелярскими оборотами.</w:t>
      </w:r>
      <w:r w:rsidRPr="0088510D">
        <w:rPr>
          <w:rFonts w:ascii="Times New Roman" w:hAnsi="Times New Roman" w:cs="Times New Roman"/>
          <w:sz w:val="12"/>
          <w:szCs w:val="12"/>
        </w:rPr>
        <w:br/>
        <w:t>Необходимо различать намеренное смешение стилей, они являются авторской вольностью, например- Собака системы Пудель (Зощенко),дело о влетении и разбитии окна воронами (Писарев).</w:t>
      </w:r>
    </w:p>
    <w:p w:rsidR="003E22AA" w:rsidRPr="0088510D" w:rsidRDefault="003E22AA" w:rsidP="0088510D">
      <w:pPr>
        <w:pBdr>
          <w:bottom w:val="single" w:sz="4" w:space="1" w:color="auto"/>
        </w:pBdr>
        <w:spacing w:after="0" w:line="240" w:lineRule="auto"/>
        <w:jc w:val="both"/>
        <w:rPr>
          <w:rFonts w:ascii="Times New Roman" w:hAnsi="Times New Roman" w:cs="Times New Roman"/>
          <w:b/>
          <w:sz w:val="12"/>
          <w:szCs w:val="12"/>
        </w:rPr>
      </w:pP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b/>
          <w:sz w:val="12"/>
          <w:szCs w:val="12"/>
        </w:rPr>
        <w:lastRenderedPageBreak/>
        <w:t>20. Нормативно-языковые ошибки, их разновидности и приёмы редактирования.</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Нормативно-языковые ошибки делятся на 5 групп:</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-орфографические:</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-пунктуационные;</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лексико-семантические;</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-грамматические (морфология + синтаксис);</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фразеологические</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Орфографические ошибки. Орфография - самая нормированная сторона языка. Достаточно знать её правила, чтобы не допускать ошибок. Но и в области орфографии есть варианты: многие слова имеют двойное написание: будничный - буднишный, матрац- матрас, Лиссабон-Лисабон, орангутан - орангутанг.</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В связи с распадом СССР и образованием независимых государств изменились написания бывших союзных республик и их столиц:</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Ашхабад – Ашгабат</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Алма-Ата – Алматы</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Белоруссия- Беларусь</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Киргизия- Кыргызстан</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Таллин-Таллинн</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Распространению новых написаний способствовало телевидение. Это доходило до смешного: Президиум Верховного Совета республики Туркменистан принял постановление о написании на русском языке своих географических названий, согласно их закону о языке, то есть русскому языку навязывалась туркменская транскрипция. Первым самолюбие проснулась на ТВ:  канал НТВ отказался подчиняться парламенту и перешёл на прежнюю орфографию. В 1995 году орфографическая проблема была исчерпана правительственным постановлением (должно подчиняться нормам русского языка).</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Пунктуационные ошибки. Правила расстановки знаков препинания менее строгие, чем орфографические. Возможны даже индивидуальные особенности (Гоголь любил тире, Тургенев- двоеточие, Цветаева - запятые). Сегодня « тире» в публицистике - самый агрессивный знак, вытесняющий двоеточие, точка с запятой встречается реже в публицистике, точка - предпочтительней. В публицистике тоже встречаются авторские знаки. Редактор должен учитывать авторство текста и помнить, что текст публицистический. Тютчев славится небрежностью в пунктуации, Луи Аракун не ставит знаков препинания в своих стихах. Кавычки в советской печати были самым агрессивным знаком, это знак тоталитарной прессы, отражал страх автора. Закавычивались метафоры: «второй» хлеб (картошка); ироническое словоупотребление - новая « конституция»; разговорно- просторечные слова - « подкинуть» идею; идеологически чуждые слова - « инакомыслие», « Холодная война», «права человека». Следы этой кавычкомании можно встретить в работах журналистов старшего поколения. Современная молодёжь свободна от этой мании. Редактор должен помнить, что  в русском языке существует несколько точечных аббревиатур: В. О.   (Васильевский остров). В 90-ые годы русские аббревиатуры стали писать на западный манер с точками: Т.А.К.Т.</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Лексико-семантические. В русском языке около 1 миллиона слов, человек использует в своём языке 10- тысяч слов. Лексико-семантические ошибки возникают от неточного знания слова. Иногда может быть связано с ложным знанием. Существует 2 механизма возникновения: ложная синонимия и ложная этимология.</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Ложная синонимия- человек не знает точного значения слова и приравнивает к значению другого слова, считая их синонимами:</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Магазин быстро завоевал авторитет среди населения (влиять могут люди и власть, а магазин - нет). По-деловому суетятся члены новогодней комиссии (суетиться - бестолково торопиться). Особенно часто ложными синонимами оказываются паронимы: Нетерпимый холод мучил всю дорогу (нестерпимый); положен трудами (заложен). Существуют высокочастотные ошибки: одеть-надеть, встать-стать; предоставить- представить; заплатить- оплатить, основание- обоснование. Синонимия может приводить к замене словосочетаний  ( в окружении Собора- вокруг президента, а правильно: вокруг Собора- в окружении президента).</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Заглавным шёл жеребец Хиус - неверно</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Заглавная профессия-неверно</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Заглавная фигура - неверно</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Заглавная должность - неверно</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«Заглавный» - от «заглавие», а не главный, поэтому допустимо: заглавная партия в опере, заглавная роль в пьесе, заглавная буква. </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Распространена ошибка в употреблении  слова «половина»: большая половина фабрики была в огне (а надо - большая часть).</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Массовые ошибки: Был дан залп Авроры (залп- это одновременный выстрел из нескольких орудий).</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Правительственные награды (а правильно- государственные).</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lastRenderedPageBreak/>
        <w:t>Грамматические ошибки - основная масса речевых ошибок.</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Морфологические: </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-неправильное склонение сложных и составных числительных (из девяносто (а) семи человек, сто (а) двадцати одной страны);</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несклонение топонимов: на ова, ева, ино: Останкино, Лосево, Конево, Горелово, Бородино. Эти слова притяжательные прилагательные, в 19 веке они склонялись полностью. Примерно с 30 –ых годов 20 века появилась тенденция к их несклоняемости, которая постоянно усиливается, несмотря на РАН. Статистика даёт итог: не склоняются в печати, публицистике 80 % слов. Это говорит о том, что склонение таких  слов устаревает. Примерно через сто лет топонимы на ова-ева-ива перестанут склоняться. Редактор должен учитывать возраст аудитории, на которое рассчитано издание;</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склонение нерусских фамилий на – а - безударн.: у Неруды, у Петрарки. Не склоняются фамилии на – иа -: Гарсиа, Булиа. – ия - колеблется, например, Берия может склоняться, а может и нет.</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Синтаксические. Их много . Частотны 3 из них: 1)     Координация подлежащего и сказуемого, когда подлежащее выражено количественным содержанием: сто человек сидело, сидели.</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Старая устоявшаяся форма - ед.ч.: сидело, новая форма - мн. ч.: сидели. </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В трёх случаях вариантов нет:</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Работал 21 человек (при составном количественном числительном, оканчивающимся на единицу - только ед.ч. глагола)</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Семеро одного не ждут (при субстантивированном собирательном числительном глагол только во мн.ч.)</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Эти семь лет прошли быстро (при определении во мн.ч. глагол только во мн.ч.)</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В простых случаях: числит.+ сущ. с уточняющими словами (более, свыше, около, почти, примерно, по крайней мере - оба варианта глагола равноправны и одинакова частотны): Свыше тысячи человек пришло (и)</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В конструкциях с собирательными сущ-ными типа: ряд, большинство, часть, число и т п. предпочтительней ед.ч.: Большинство присутствовало.</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Ряд человек сидел.</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2)ошибки в управлении: Огромное поле было посеяно высокосортной гречихой ( ошибка: посеять-что?, засеять-чем?)</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3) неправильное присоединение деепричастного оборота: Севши на извозчика, дождь стал усиливаться.</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В русском языке деепричастия относятся по смыслу к подлежащему. Часто такие ошибки допускают спортивные комментаторы: Потеряв шайбу, следует пас назад </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неправильно).</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Писатели и публицисты могут использовать такую ошибку как приём создания комического.</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Фразеологические ошибки выражаются в деформации фразеологических оборотов по двум причинам: затемнение смысла фразеологизма и смешение близких по смыслу фразеологизмов.</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1 тип: внутренняя деформация- затемнение смысла фразеологизма очень распространено, так как та создавались давно, поэтому, сегодня мы их чётко не воспринимаем: Ни двора, ни кола (кол- полоса пахотной земли). Непонимание смысла фразеологизма приводит к ошибкам: Пока кипит сыр-бор: сыр-бор - сырой бор, сырой лес). Правильно: разгорелся сыр-бор. Внесли большую лепту (неправ-но), так как лепта- это мелкая медная монета в Древней Греции. Посильная лепта (прав-но).</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Он вернулся в родные пенаты - неверно, так как Пенаты - это античные божества дома. Возвратиться к родным пенатам- правильно. 2 тип: контаминация фразеологизмов- наиболее частотная ошибка- контаминация. Часто смешиваются: играть роль и иметь значение.  Голубеву за подвиг, проявленный при защите ( надо: проявленное мужество, совершённый подвиг);</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Ну и влипли же мы в переплёт ( влипнуть в историю и попасть в переплёт); Мне предстояла встреча с учениками, которые заканчивают среднее образование ( заканчивают школу, а образование получают). </w:t>
      </w:r>
    </w:p>
    <w:p w:rsidR="00E83ACF" w:rsidRPr="0088510D" w:rsidRDefault="00E83ACF"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22.Правка-вычитка</w:t>
      </w:r>
      <w:r w:rsidR="005556EC" w:rsidRPr="0088510D">
        <w:rPr>
          <w:rFonts w:ascii="Times New Roman" w:hAnsi="Times New Roman" w:cs="Times New Roman"/>
          <w:b/>
          <w:sz w:val="12"/>
          <w:szCs w:val="12"/>
        </w:rPr>
        <w:t>.</w:t>
      </w:r>
      <w:r w:rsidRPr="0088510D">
        <w:rPr>
          <w:rFonts w:ascii="Times New Roman" w:hAnsi="Times New Roman" w:cs="Times New Roman"/>
          <w:sz w:val="12"/>
          <w:szCs w:val="12"/>
        </w:rPr>
        <w:t xml:space="preserve">Цели корректорской и редакторской вычитки различны. Корректор, вычитывая подготовленный к печати текст, добивается его полного совпадения с текстом авторитетным, выверенным, внося необходимые исправления. Цель редакторской правки-вычитки – чтение текста «насквозь». Вычитчик должен отметить его смысловые, композиционные, стилистические недочёты, обратить внимание на правильность написания географических наименований, имён и фамилий, на точность цитат, цифр и дат, проверить сопоставимость единиц измерения. В его обязанность входит также проверка соответствия заголовков тексту и </w:t>
      </w:r>
      <w:r w:rsidRPr="0088510D">
        <w:rPr>
          <w:rFonts w:ascii="Times New Roman" w:hAnsi="Times New Roman" w:cs="Times New Roman"/>
          <w:sz w:val="12"/>
          <w:szCs w:val="12"/>
        </w:rPr>
        <w:lastRenderedPageBreak/>
        <w:t>соответствия подписей под иллюстрациями изображению.</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Обычно вычитку поручают опытному редакционному работнику, но он ни в коем случае не должен подменять редактора, готовившего материал. Его обязанность – заметить недостатки текста и указать на них, но отнюдь не править его, исключая, разумеется, бесспорные ошибки и буквенные опечатки. Поэтому даже при очень высокой квалификации вычитчика ведущий редактор участвует в этом процессе, снимая его вопросы.</w:t>
      </w:r>
    </w:p>
    <w:p w:rsidR="00E83ACF" w:rsidRPr="0088510D" w:rsidRDefault="00E83ACF"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23. Правка-сокращение</w:t>
      </w:r>
      <w:r w:rsidR="005556EC" w:rsidRPr="0088510D">
        <w:rPr>
          <w:rFonts w:ascii="Times New Roman" w:hAnsi="Times New Roman" w:cs="Times New Roman"/>
          <w:b/>
          <w:sz w:val="12"/>
          <w:szCs w:val="12"/>
        </w:rPr>
        <w:t>.</w:t>
      </w:r>
      <w:r w:rsidRPr="0088510D">
        <w:rPr>
          <w:rFonts w:ascii="Times New Roman" w:hAnsi="Times New Roman" w:cs="Times New Roman"/>
          <w:sz w:val="12"/>
          <w:szCs w:val="12"/>
        </w:rPr>
        <w:t>Цель правки-сокращения – уменьшить объем текста, довести его до заданного размера. Обычно сокращения как специальный вид правки бывают вызваны необходимостью внести конъюнктурные изменения или различными техническими соображениями. Правка-сокращение в отличие от правки-вычитки уже прямое вмешательство в текст, поэтому редактор должен учитывать особенности его смысловой и синтаксической структуры. Характер изменений, вносимых обычно в текст при сокращении, позволяет разделить их на две группы: сокращение текста частями и сокращения, которые мы условно назовём внутритекстовыми. В первом случае исключаются части текста, представляющие собой определённые смысловые звенья. Они, как правило, оформлены композиционно и синтаксически. Сокращение однотипных примеров, фактов одного смыслового ряда, частных подробностей не вызывает трудностей при редактировании. Если сокращения намечены правильно, не искажают смысла и не противоречат манере автора, текст после них нуждается в минимальной дополнительной обработке «стыков» между оказавшимися после правки рядом частями текста. Она необходима для достижения его связности. Сокращая текст, редактор всегда должен тщательно следить за тем, чтобы эпизоды и факты, исключённые в процессе правки, не упоминались косвенно в последующем изложении.</w:t>
      </w:r>
    </w:p>
    <w:p w:rsidR="00E83ACF" w:rsidRPr="0088510D" w:rsidRDefault="00E83ACF"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24.Правка-обработка</w:t>
      </w:r>
      <w:r w:rsidR="005556EC" w:rsidRPr="0088510D">
        <w:rPr>
          <w:rFonts w:ascii="Times New Roman" w:hAnsi="Times New Roman" w:cs="Times New Roman"/>
          <w:b/>
          <w:sz w:val="12"/>
          <w:szCs w:val="12"/>
        </w:rPr>
        <w:t>.</w:t>
      </w:r>
      <w:r w:rsidRPr="0088510D">
        <w:rPr>
          <w:rFonts w:ascii="Times New Roman" w:hAnsi="Times New Roman" w:cs="Times New Roman"/>
          <w:sz w:val="12"/>
          <w:szCs w:val="12"/>
        </w:rPr>
        <w:t>Когда связь между смысловыми звеньями текста необходима, сокращение его крупными частями невозможно. В этом случае прибегают к сокращениям внутритекстовым, связанным с более глубоким вмешательством в текст. Сокращения, обусловленные литературными качествами произведения, следует рассматривать уже как правку-обработку. Обработка – самый распространённый вид правки. Её задача – подготовка к публикации окончательного варианта текста, в котором полностью учтены результаты редакторского анализа. Цель обработки – литературная отделка текста, совершенствование его формы, уточнение идеи автора, его замысла. По своему характеру изменения, вносимые при этом в текст, разнообразны: сокращения, дописывание отдельных фрагментов, замена слов и оборотов речи, изменение синтаксических структур, совершенствование композиции. Особенности авторской манеры изложения, его стиль правка-обработка изменять не должна.</w:t>
      </w:r>
    </w:p>
    <w:p w:rsidR="00E83ACF" w:rsidRPr="0088510D" w:rsidRDefault="00E83ACF" w:rsidP="0088510D">
      <w:pPr>
        <w:pBdr>
          <w:bottom w:val="single" w:sz="4" w:space="1" w:color="auto"/>
        </w:pBdr>
        <w:spacing w:after="0" w:line="240" w:lineRule="auto"/>
        <w:jc w:val="both"/>
        <w:rPr>
          <w:rFonts w:ascii="Times New Roman" w:hAnsi="Times New Roman" w:cs="Times New Roman"/>
          <w:b/>
          <w:sz w:val="12"/>
          <w:szCs w:val="12"/>
        </w:rPr>
      </w:pPr>
      <w:r w:rsidRPr="0088510D">
        <w:rPr>
          <w:rFonts w:ascii="Times New Roman" w:hAnsi="Times New Roman" w:cs="Times New Roman"/>
          <w:b/>
          <w:sz w:val="12"/>
          <w:szCs w:val="12"/>
        </w:rPr>
        <w:t>25.Правка-переделка</w:t>
      </w:r>
      <w:r w:rsidR="005556EC" w:rsidRPr="0088510D">
        <w:rPr>
          <w:rFonts w:ascii="Times New Roman" w:hAnsi="Times New Roman" w:cs="Times New Roman"/>
          <w:b/>
          <w:sz w:val="12"/>
          <w:szCs w:val="12"/>
        </w:rPr>
        <w:t>.</w:t>
      </w:r>
      <w:r w:rsidRPr="0088510D">
        <w:rPr>
          <w:rFonts w:ascii="Times New Roman" w:hAnsi="Times New Roman" w:cs="Times New Roman"/>
          <w:sz w:val="12"/>
          <w:szCs w:val="12"/>
        </w:rPr>
        <w:t>Цель правки-переделки – создание нового варианта текста на основе материала, представленного автором. Строго основываясь на сообщённых фактах, журналист облекает мысль автора в литературную форму. Изменение жанровой структуры произведения, обработка текста в случае изменения его целевого назначения также осуществляется правкой-переделкой. Близка по методике к правке-переделке литературная запись – специфический вид творческого сотрудничества редактора и автора.</w:t>
      </w:r>
    </w:p>
    <w:p w:rsidR="00E83ACF" w:rsidRPr="0088510D" w:rsidRDefault="00E83ACF"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Деление правки на виды по её целям в значительной степени условно. Странной выглядела бы попытка ограничить задачу правки текста каким-нибудь одним (за исключением вычитки) её видом. Процесс редактирования текста един, и профессионализм редактора проявляет себя в умелом сочетании различных приёмов правки, их разнообразии, в умении целесообразно эти приемы применять.</w:t>
      </w:r>
    </w:p>
    <w:p w:rsidR="00373731" w:rsidRPr="0088510D" w:rsidRDefault="00373731" w:rsidP="0088510D">
      <w:pPr>
        <w:pBdr>
          <w:bottom w:val="single" w:sz="4" w:space="1" w:color="auto"/>
        </w:pBdr>
        <w:spacing w:after="0" w:line="240" w:lineRule="auto"/>
        <w:jc w:val="both"/>
        <w:rPr>
          <w:rFonts w:ascii="Times New Roman" w:hAnsi="Times New Roman" w:cs="Times New Roman"/>
          <w:b/>
          <w:sz w:val="12"/>
          <w:szCs w:val="12"/>
        </w:rPr>
      </w:pPr>
    </w:p>
    <w:p w:rsidR="00E86D41" w:rsidRPr="0088510D" w:rsidRDefault="00E86D41" w:rsidP="0088510D">
      <w:pPr>
        <w:pBdr>
          <w:bottom w:val="single" w:sz="4" w:space="1" w:color="auto"/>
        </w:pBdr>
        <w:spacing w:after="0" w:line="240" w:lineRule="auto"/>
        <w:ind w:left="360"/>
        <w:jc w:val="both"/>
        <w:rPr>
          <w:rFonts w:ascii="Times New Roman" w:hAnsi="Times New Roman" w:cs="Times New Roman"/>
          <w:b/>
          <w:sz w:val="12"/>
          <w:szCs w:val="12"/>
        </w:rPr>
      </w:pPr>
    </w:p>
    <w:p w:rsidR="00AD3350" w:rsidRPr="0088510D" w:rsidRDefault="00AD3350" w:rsidP="0088510D">
      <w:pPr>
        <w:pBdr>
          <w:bottom w:val="single" w:sz="4" w:space="1" w:color="auto"/>
        </w:pBdr>
        <w:spacing w:after="0" w:line="240" w:lineRule="auto"/>
        <w:jc w:val="both"/>
        <w:rPr>
          <w:rFonts w:ascii="Times New Roman" w:hAnsi="Times New Roman" w:cs="Times New Roman"/>
          <w:sz w:val="12"/>
          <w:szCs w:val="12"/>
        </w:rPr>
      </w:pPr>
    </w:p>
    <w:p w:rsidR="00DA59CA" w:rsidRPr="0088510D" w:rsidRDefault="00DA59CA" w:rsidP="0088510D">
      <w:pPr>
        <w:pBdr>
          <w:bottom w:val="single" w:sz="4" w:space="1" w:color="auto"/>
        </w:pBdr>
        <w:spacing w:after="0" w:line="240" w:lineRule="auto"/>
        <w:jc w:val="both"/>
        <w:rPr>
          <w:rFonts w:ascii="Times New Roman" w:hAnsi="Times New Roman" w:cs="Times New Roman"/>
          <w:sz w:val="12"/>
          <w:szCs w:val="12"/>
        </w:rPr>
      </w:pPr>
    </w:p>
    <w:p w:rsidR="00EC4965" w:rsidRPr="0088510D" w:rsidRDefault="00EC4965" w:rsidP="0088510D">
      <w:pPr>
        <w:pBdr>
          <w:bottom w:val="single" w:sz="4" w:space="1" w:color="auto"/>
        </w:pBdr>
        <w:spacing w:after="0" w:line="240" w:lineRule="auto"/>
        <w:jc w:val="both"/>
        <w:rPr>
          <w:rFonts w:ascii="Times New Roman" w:hAnsi="Times New Roman" w:cs="Times New Roman"/>
          <w:sz w:val="12"/>
          <w:szCs w:val="12"/>
        </w:rPr>
      </w:pPr>
      <w:r w:rsidRPr="0088510D">
        <w:rPr>
          <w:rFonts w:ascii="Times New Roman" w:hAnsi="Times New Roman" w:cs="Times New Roman"/>
          <w:sz w:val="12"/>
          <w:szCs w:val="12"/>
        </w:rPr>
        <w:t xml:space="preserve">                                                                                                                     </w:t>
      </w:r>
    </w:p>
    <w:sectPr w:rsidR="00EC4965" w:rsidRPr="0088510D" w:rsidSect="0088510D">
      <w:footerReference w:type="default" r:id="rId8"/>
      <w:pgSz w:w="11906" w:h="16838"/>
      <w:pgMar w:top="1134" w:right="850" w:bottom="1134" w:left="1701" w:header="708" w:footer="708" w:gutter="0"/>
      <w:cols w:num="3"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7E7" w:rsidRDefault="003937E7" w:rsidP="0088510D">
      <w:pPr>
        <w:spacing w:after="0" w:line="240" w:lineRule="auto"/>
      </w:pPr>
      <w:r>
        <w:separator/>
      </w:r>
    </w:p>
  </w:endnote>
  <w:endnote w:type="continuationSeparator" w:id="1">
    <w:p w:rsidR="003937E7" w:rsidRDefault="003937E7" w:rsidP="008851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72F0FD3CD76647A29B76CA9BC33F899B"/>
      </w:placeholder>
      <w:temporary/>
      <w:showingPlcHdr/>
    </w:sdtPr>
    <w:sdtContent>
      <w:p w:rsidR="0088510D" w:rsidRDefault="0088510D">
        <w:pPr>
          <w:pStyle w:val="a6"/>
        </w:pPr>
        <w:r>
          <w:t>[Введите текст]</w:t>
        </w:r>
      </w:p>
    </w:sdtContent>
  </w:sdt>
  <w:p w:rsidR="0088510D" w:rsidRDefault="0088510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7E7" w:rsidRDefault="003937E7" w:rsidP="0088510D">
      <w:pPr>
        <w:spacing w:after="0" w:line="240" w:lineRule="auto"/>
      </w:pPr>
      <w:r>
        <w:separator/>
      </w:r>
    </w:p>
  </w:footnote>
  <w:footnote w:type="continuationSeparator" w:id="1">
    <w:p w:rsidR="003937E7" w:rsidRDefault="003937E7" w:rsidP="008851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77BF5"/>
    <w:multiLevelType w:val="hybridMultilevel"/>
    <w:tmpl w:val="5616E876"/>
    <w:lvl w:ilvl="0" w:tplc="43DE235E">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C36D50"/>
    <w:multiLevelType w:val="hybridMultilevel"/>
    <w:tmpl w:val="BCF0C0C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E3C42"/>
    <w:multiLevelType w:val="hybridMultilevel"/>
    <w:tmpl w:val="6E5649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E4768D"/>
    <w:multiLevelType w:val="hybridMultilevel"/>
    <w:tmpl w:val="26169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533F63"/>
    <w:multiLevelType w:val="hybridMultilevel"/>
    <w:tmpl w:val="B41898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C3373A"/>
    <w:multiLevelType w:val="hybridMultilevel"/>
    <w:tmpl w:val="13EE0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4E6880"/>
    <w:multiLevelType w:val="hybridMultilevel"/>
    <w:tmpl w:val="7402CD64"/>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BF2CFD"/>
    <w:multiLevelType w:val="hybridMultilevel"/>
    <w:tmpl w:val="6ED43D6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B83296"/>
    <w:multiLevelType w:val="hybridMultilevel"/>
    <w:tmpl w:val="7E8E78FE"/>
    <w:lvl w:ilvl="0" w:tplc="4C0A8BEA">
      <w:start w:val="1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94516B"/>
    <w:multiLevelType w:val="hybridMultilevel"/>
    <w:tmpl w:val="C032BC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E8D67F0"/>
    <w:multiLevelType w:val="hybridMultilevel"/>
    <w:tmpl w:val="BB22959C"/>
    <w:lvl w:ilvl="0" w:tplc="4E1CE0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1550865"/>
    <w:multiLevelType w:val="hybridMultilevel"/>
    <w:tmpl w:val="62F84A8E"/>
    <w:lvl w:ilvl="0" w:tplc="8C004DC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1D4555"/>
    <w:multiLevelType w:val="hybridMultilevel"/>
    <w:tmpl w:val="556C8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8A22CAC"/>
    <w:multiLevelType w:val="hybridMultilevel"/>
    <w:tmpl w:val="A2A065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4E67BA"/>
    <w:multiLevelType w:val="hybridMultilevel"/>
    <w:tmpl w:val="14206430"/>
    <w:lvl w:ilvl="0" w:tplc="C3C63720">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3"/>
  </w:num>
  <w:num w:numId="5">
    <w:abstractNumId w:val="2"/>
  </w:num>
  <w:num w:numId="6">
    <w:abstractNumId w:val="9"/>
  </w:num>
  <w:num w:numId="7">
    <w:abstractNumId w:val="4"/>
  </w:num>
  <w:num w:numId="8">
    <w:abstractNumId w:val="12"/>
  </w:num>
  <w:num w:numId="9">
    <w:abstractNumId w:val="1"/>
  </w:num>
  <w:num w:numId="10">
    <w:abstractNumId w:val="11"/>
  </w:num>
  <w:num w:numId="11">
    <w:abstractNumId w:val="13"/>
  </w:num>
  <w:num w:numId="12">
    <w:abstractNumId w:val="0"/>
  </w:num>
  <w:num w:numId="13">
    <w:abstractNumId w:val="8"/>
  </w:num>
  <w:num w:numId="14">
    <w:abstractNumId w:val="6"/>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0"/>
  <w:defaultTabStop w:val="708"/>
  <w:characterSpacingControl w:val="doNotCompress"/>
  <w:footnotePr>
    <w:footnote w:id="0"/>
    <w:footnote w:id="1"/>
  </w:footnotePr>
  <w:endnotePr>
    <w:endnote w:id="0"/>
    <w:endnote w:id="1"/>
  </w:endnotePr>
  <w:compat/>
  <w:rsids>
    <w:rsidRoot w:val="00BE5BCB"/>
    <w:rsid w:val="00095C9D"/>
    <w:rsid w:val="000A2955"/>
    <w:rsid w:val="00106F79"/>
    <w:rsid w:val="0011136B"/>
    <w:rsid w:val="00136481"/>
    <w:rsid w:val="00195C60"/>
    <w:rsid w:val="001C4C81"/>
    <w:rsid w:val="001D723A"/>
    <w:rsid w:val="002A3BC8"/>
    <w:rsid w:val="0036555D"/>
    <w:rsid w:val="00373731"/>
    <w:rsid w:val="003937E7"/>
    <w:rsid w:val="003A693F"/>
    <w:rsid w:val="003E22AA"/>
    <w:rsid w:val="004C1762"/>
    <w:rsid w:val="005556EC"/>
    <w:rsid w:val="00586167"/>
    <w:rsid w:val="006D4D94"/>
    <w:rsid w:val="0088510D"/>
    <w:rsid w:val="00903790"/>
    <w:rsid w:val="00970C2B"/>
    <w:rsid w:val="009F33DF"/>
    <w:rsid w:val="00AC2CB9"/>
    <w:rsid w:val="00AD3350"/>
    <w:rsid w:val="00BB3DBA"/>
    <w:rsid w:val="00BE5BCB"/>
    <w:rsid w:val="00BF3E55"/>
    <w:rsid w:val="00C635BD"/>
    <w:rsid w:val="00C66FDB"/>
    <w:rsid w:val="00C84E1A"/>
    <w:rsid w:val="00CF1F4B"/>
    <w:rsid w:val="00DA59CA"/>
    <w:rsid w:val="00E073EA"/>
    <w:rsid w:val="00E407DF"/>
    <w:rsid w:val="00E83ACF"/>
    <w:rsid w:val="00E86D41"/>
    <w:rsid w:val="00EC3926"/>
    <w:rsid w:val="00EC4965"/>
    <w:rsid w:val="00ED0350"/>
    <w:rsid w:val="00F66F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9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5BCB"/>
    <w:pPr>
      <w:ind w:left="720"/>
      <w:contextualSpacing/>
    </w:pPr>
  </w:style>
  <w:style w:type="paragraph" w:styleId="a4">
    <w:name w:val="header"/>
    <w:basedOn w:val="a"/>
    <w:link w:val="a5"/>
    <w:uiPriority w:val="99"/>
    <w:semiHidden/>
    <w:unhideWhenUsed/>
    <w:rsid w:val="0088510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8510D"/>
  </w:style>
  <w:style w:type="paragraph" w:styleId="a6">
    <w:name w:val="footer"/>
    <w:basedOn w:val="a"/>
    <w:link w:val="a7"/>
    <w:uiPriority w:val="99"/>
    <w:unhideWhenUsed/>
    <w:rsid w:val="0088510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8510D"/>
  </w:style>
  <w:style w:type="paragraph" w:styleId="a8">
    <w:name w:val="Balloon Text"/>
    <w:basedOn w:val="a"/>
    <w:link w:val="a9"/>
    <w:uiPriority w:val="99"/>
    <w:semiHidden/>
    <w:unhideWhenUsed/>
    <w:rsid w:val="008851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51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2F0FD3CD76647A29B76CA9BC33F899B"/>
        <w:category>
          <w:name w:val="Общие"/>
          <w:gallery w:val="placeholder"/>
        </w:category>
        <w:types>
          <w:type w:val="bbPlcHdr"/>
        </w:types>
        <w:behaviors>
          <w:behavior w:val="content"/>
        </w:behaviors>
        <w:guid w:val="{16D4905C-51EA-469D-95A0-1FF95195CCF4}"/>
      </w:docPartPr>
      <w:docPartBody>
        <w:p w:rsidR="00000000" w:rsidRDefault="007A2C8A" w:rsidP="007A2C8A">
          <w:pPr>
            <w:pStyle w:val="72F0FD3CD76647A29B76CA9BC33F899B"/>
          </w:pPr>
          <w:r>
            <w:t>[Введите текст]</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7A2C8A"/>
    <w:rsid w:val="007A2C8A"/>
    <w:rsid w:val="00A94D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2F0FD3CD76647A29B76CA9BC33F899B">
    <w:name w:val="72F0FD3CD76647A29B76CA9BC33F899B"/>
    <w:rsid w:val="007A2C8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0248B-5236-441B-8C3A-31F48B3A4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Pages>
  <Words>8434</Words>
  <Characters>48075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dcterms:created xsi:type="dcterms:W3CDTF">2009-05-05T15:05:00Z</dcterms:created>
  <dcterms:modified xsi:type="dcterms:W3CDTF">2009-05-10T10:10:00Z</dcterms:modified>
</cp:coreProperties>
</file>