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42" w:rsidRPr="00F64CA4" w:rsidRDefault="00EA0996" w:rsidP="00F531BE">
      <w:pPr>
        <w:pStyle w:val="Style86"/>
        <w:widowControl/>
        <w:rPr>
          <w:rStyle w:val="FontStyle129"/>
        </w:rPr>
      </w:pPr>
      <w:r w:rsidRPr="00F64CA4">
        <w:rPr>
          <w:rStyle w:val="FontStyle129"/>
        </w:rPr>
        <w:t xml:space="preserve">В.И. </w:t>
      </w:r>
      <w:proofErr w:type="spellStart"/>
      <w:r w:rsidRPr="00F64CA4">
        <w:rPr>
          <w:rStyle w:val="FontStyle129"/>
        </w:rPr>
        <w:t>Загвязинский</w:t>
      </w:r>
      <w:proofErr w:type="spellEnd"/>
      <w:r w:rsidRPr="00F64CA4">
        <w:rPr>
          <w:rStyle w:val="FontStyle129"/>
        </w:rPr>
        <w:t xml:space="preserve">, </w:t>
      </w:r>
      <w:proofErr w:type="spellStart"/>
      <w:r w:rsidRPr="00F64CA4">
        <w:rPr>
          <w:rStyle w:val="FontStyle129"/>
        </w:rPr>
        <w:t>Р.Атаханов</w:t>
      </w:r>
      <w:proofErr w:type="spellEnd"/>
      <w:r w:rsidRPr="00F64CA4">
        <w:rPr>
          <w:rStyle w:val="FontStyle129"/>
        </w:rPr>
        <w:t xml:space="preserve"> «Методология и методы психолого-педагогического исследования»</w:t>
      </w:r>
    </w:p>
    <w:p w:rsidR="00EA0996" w:rsidRPr="00F64CA4" w:rsidRDefault="00EA0996" w:rsidP="00F531BE">
      <w:pPr>
        <w:pStyle w:val="Style86"/>
        <w:widowControl/>
        <w:rPr>
          <w:rStyle w:val="FontStyle129"/>
        </w:rPr>
      </w:pPr>
    </w:p>
    <w:tbl>
      <w:tblPr>
        <w:tblStyle w:val="a9"/>
        <w:tblW w:w="0" w:type="auto"/>
        <w:tblLook w:val="04A0"/>
      </w:tblPr>
      <w:tblGrid>
        <w:gridCol w:w="3369"/>
        <w:gridCol w:w="11731"/>
      </w:tblGrid>
      <w:tr w:rsidR="00141B99" w:rsidRPr="00F64CA4" w:rsidTr="001B3BB8">
        <w:tc>
          <w:tcPr>
            <w:tcW w:w="3369" w:type="dxa"/>
            <w:shd w:val="pct12" w:color="auto" w:fill="auto"/>
            <w:vAlign w:val="center"/>
          </w:tcPr>
          <w:p w:rsidR="00141B99" w:rsidRPr="00F64CA4" w:rsidRDefault="00141B99" w:rsidP="00F531BE">
            <w:pPr>
              <w:pStyle w:val="Style85"/>
              <w:widowControl/>
              <w:tabs>
                <w:tab w:val="left" w:leader="dot" w:pos="6269"/>
              </w:tabs>
              <w:spacing w:line="240" w:lineRule="auto"/>
              <w:ind w:firstLine="0"/>
              <w:jc w:val="center"/>
              <w:rPr>
                <w:rStyle w:val="FontStyle107"/>
                <w:b/>
                <w:sz w:val="22"/>
                <w:szCs w:val="22"/>
              </w:rPr>
            </w:pPr>
            <w:r w:rsidRPr="00F64CA4">
              <w:rPr>
                <w:rStyle w:val="FontStyle129"/>
                <w:b/>
              </w:rPr>
              <w:t>ОГЛАВЛЕНИЕ</w:t>
            </w:r>
          </w:p>
        </w:tc>
        <w:tc>
          <w:tcPr>
            <w:tcW w:w="11731" w:type="dxa"/>
            <w:shd w:val="pct12" w:color="auto" w:fill="auto"/>
            <w:vAlign w:val="center"/>
          </w:tcPr>
          <w:p w:rsidR="00141B99" w:rsidRPr="00F64CA4" w:rsidRDefault="00141B99" w:rsidP="00F531BE">
            <w:pPr>
              <w:pStyle w:val="Style86"/>
              <w:widowControl/>
              <w:rPr>
                <w:rStyle w:val="FontStyle129"/>
                <w:b/>
              </w:rPr>
            </w:pPr>
            <w:r w:rsidRPr="00F64CA4">
              <w:rPr>
                <w:rStyle w:val="FontStyle129"/>
                <w:b/>
              </w:rPr>
              <w:t>ОПОРНЫЕ ПУНКТЫ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EA2942" w:rsidP="00F531BE">
            <w:pPr>
              <w:pStyle w:val="Style85"/>
              <w:widowControl/>
              <w:tabs>
                <w:tab w:val="left" w:leader="dot" w:pos="6269"/>
              </w:tabs>
              <w:spacing w:line="240" w:lineRule="auto"/>
              <w:ind w:firstLine="0"/>
              <w:jc w:val="both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Введение.</w:t>
            </w:r>
          </w:p>
        </w:tc>
        <w:tc>
          <w:tcPr>
            <w:tcW w:w="11731" w:type="dxa"/>
          </w:tcPr>
          <w:p w:rsidR="00EA2942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29"/>
              </w:rPr>
              <w:t>Поисково-исследовательская функция. Комплексное психолого-педагогическое исследование.</w:t>
            </w:r>
          </w:p>
        </w:tc>
      </w:tr>
      <w:tr w:rsidR="00341604" w:rsidRPr="00F64CA4" w:rsidTr="0061139D">
        <w:tc>
          <w:tcPr>
            <w:tcW w:w="15100" w:type="dxa"/>
            <w:gridSpan w:val="2"/>
          </w:tcPr>
          <w:p w:rsidR="00341604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07"/>
                <w:b/>
                <w:sz w:val="22"/>
                <w:szCs w:val="22"/>
              </w:rPr>
              <w:t>Глава I. Общая характеристика психолого-педагогического исследования.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EA2942" w:rsidP="00F531BE">
            <w:pPr>
              <w:pStyle w:val="Style78"/>
              <w:widowControl/>
              <w:tabs>
                <w:tab w:val="left" w:pos="142"/>
              </w:tabs>
              <w:spacing w:line="240" w:lineRule="auto"/>
              <w:ind w:right="1094"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1.Современная стратегия обновления и развития образования</w:t>
            </w:r>
          </w:p>
        </w:tc>
        <w:tc>
          <w:tcPr>
            <w:tcW w:w="11731" w:type="dxa"/>
          </w:tcPr>
          <w:p w:rsidR="001B3BB8" w:rsidRDefault="001B3BB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Кризис детства. Кризис обновления. Стратегия обновления.</w:t>
            </w:r>
          </w:p>
          <w:p w:rsidR="003E7157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Кризис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образования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состояние разбалансированности, затруднен</w:t>
            </w:r>
            <w:r>
              <w:rPr>
                <w:rStyle w:val="FontStyle107"/>
              </w:rPr>
              <w:softHyphen/>
              <w:t>ного функционирования, нарушения стабильности и нормального раз</w:t>
            </w:r>
            <w:r>
              <w:rPr>
                <w:rStyle w:val="FontStyle107"/>
              </w:rPr>
              <w:softHyphen/>
              <w:t>вития, составляющая кризиса социально-экономической структуры общества. Может быть переходным этапом к обновлению общества и образования.</w:t>
            </w:r>
          </w:p>
          <w:p w:rsidR="001B3BB8" w:rsidRDefault="00F64CA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Цели образования: от знани</w:t>
            </w:r>
            <w:proofErr w:type="gramStart"/>
            <w:r>
              <w:rPr>
                <w:rStyle w:val="FontStyle129"/>
              </w:rPr>
              <w:t>е-</w:t>
            </w:r>
            <w:proofErr w:type="gramEnd"/>
            <w:r w:rsidR="001B3BB8">
              <w:rPr>
                <w:rStyle w:val="FontStyle129"/>
              </w:rPr>
              <w:t xml:space="preserve"> центризму к </w:t>
            </w:r>
            <w:proofErr w:type="spellStart"/>
            <w:r w:rsidR="001B3BB8">
              <w:rPr>
                <w:rStyle w:val="FontStyle129"/>
              </w:rPr>
              <w:t>человекоцентризму</w:t>
            </w:r>
            <w:proofErr w:type="spellEnd"/>
            <w:r w:rsidR="001B3BB8">
              <w:rPr>
                <w:rStyle w:val="FontStyle129"/>
              </w:rPr>
              <w:t>.</w:t>
            </w:r>
          </w:p>
          <w:p w:rsidR="00F531BE" w:rsidRDefault="00F531BE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Развитие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личности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одна из ведущих целей образования, становле</w:t>
            </w:r>
            <w:r>
              <w:rPr>
                <w:rStyle w:val="FontStyle107"/>
              </w:rPr>
              <w:softHyphen/>
              <w:t>ние качеств личности на основе социализации и индивидуализации, на основе включения человека в активную деятельность и социальные от</w:t>
            </w:r>
            <w:r>
              <w:rPr>
                <w:rStyle w:val="FontStyle107"/>
              </w:rPr>
              <w:softHyphen/>
              <w:t>ношения.</w:t>
            </w:r>
          </w:p>
          <w:p w:rsidR="00EC6EAC" w:rsidRDefault="00EC6EA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02"/>
                <w:spacing w:val="-10"/>
              </w:rPr>
              <w:t>Стратегия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развития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образования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—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общая руководящая линия, ориен</w:t>
            </w:r>
            <w:r>
              <w:rPr>
                <w:rStyle w:val="FontStyle107"/>
              </w:rPr>
              <w:softHyphen/>
              <w:t>тиры и установки, направленные на достижение перспективных целей.</w:t>
            </w:r>
          </w:p>
          <w:p w:rsidR="001B3BB8" w:rsidRDefault="00F64CA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Стратегические цели – социально-личностные (гармоническое сочетание соц. (обществ</w:t>
            </w:r>
            <w:proofErr w:type="gramStart"/>
            <w:r>
              <w:rPr>
                <w:rStyle w:val="FontStyle129"/>
              </w:rPr>
              <w:t xml:space="preserve">.. </w:t>
            </w:r>
            <w:proofErr w:type="spellStart"/>
            <w:proofErr w:type="gramEnd"/>
            <w:r>
              <w:rPr>
                <w:rStyle w:val="FontStyle129"/>
              </w:rPr>
              <w:t>гос</w:t>
            </w:r>
            <w:proofErr w:type="spellEnd"/>
            <w:r>
              <w:rPr>
                <w:rStyle w:val="FontStyle129"/>
              </w:rPr>
              <w:t xml:space="preserve">., </w:t>
            </w:r>
            <w:proofErr w:type="spellStart"/>
            <w:r>
              <w:rPr>
                <w:rStyle w:val="FontStyle129"/>
              </w:rPr>
              <w:t>общечел</w:t>
            </w:r>
            <w:proofErr w:type="spellEnd"/>
            <w:r>
              <w:rPr>
                <w:rStyle w:val="FontStyle129"/>
              </w:rPr>
              <w:t xml:space="preserve">.) с одной стороны и </w:t>
            </w:r>
            <w:proofErr w:type="spellStart"/>
            <w:r>
              <w:rPr>
                <w:rStyle w:val="FontStyle129"/>
              </w:rPr>
              <w:t>личностно-инд</w:t>
            </w:r>
            <w:proofErr w:type="spellEnd"/>
            <w:r>
              <w:rPr>
                <w:rStyle w:val="FontStyle129"/>
              </w:rPr>
              <w:t>. с др.)</w:t>
            </w:r>
            <w:r w:rsidR="001B3BB8">
              <w:rPr>
                <w:rStyle w:val="FontStyle129"/>
              </w:rPr>
              <w:t>.</w:t>
            </w:r>
          </w:p>
          <w:p w:rsidR="001B3BB8" w:rsidRDefault="00EC6EA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Содержание</w:t>
            </w:r>
            <w:r w:rsidR="00F64CA4">
              <w:rPr>
                <w:rStyle w:val="FontStyle129"/>
              </w:rPr>
              <w:t xml:space="preserve"> образования (</w:t>
            </w:r>
            <w:proofErr w:type="spellStart"/>
            <w:r w:rsidR="00F64CA4">
              <w:rPr>
                <w:rStyle w:val="FontStyle129"/>
              </w:rPr>
              <w:t>культуроемкость</w:t>
            </w:r>
            <w:proofErr w:type="spellEnd"/>
            <w:r w:rsidR="00F64CA4">
              <w:rPr>
                <w:rStyle w:val="FontStyle129"/>
              </w:rPr>
              <w:t xml:space="preserve">, повышение роли </w:t>
            </w:r>
            <w:proofErr w:type="spellStart"/>
            <w:r w:rsidR="00F64CA4">
              <w:rPr>
                <w:rStyle w:val="FontStyle129"/>
              </w:rPr>
              <w:t>гуманит</w:t>
            </w:r>
            <w:proofErr w:type="gramStart"/>
            <w:r w:rsidR="00F64CA4">
              <w:rPr>
                <w:rStyle w:val="FontStyle129"/>
              </w:rPr>
              <w:t>.з</w:t>
            </w:r>
            <w:proofErr w:type="gramEnd"/>
            <w:r w:rsidR="00F64CA4">
              <w:rPr>
                <w:rStyle w:val="FontStyle129"/>
              </w:rPr>
              <w:t>нания</w:t>
            </w:r>
            <w:proofErr w:type="spellEnd"/>
            <w:r w:rsidR="00F64CA4">
              <w:rPr>
                <w:rStyle w:val="FontStyle129"/>
              </w:rPr>
              <w:t>, движение</w:t>
            </w:r>
            <w:r w:rsidR="001B3BB8">
              <w:rPr>
                <w:rStyle w:val="FontStyle129"/>
              </w:rPr>
              <w:t xml:space="preserve"> от </w:t>
            </w:r>
            <w:proofErr w:type="spellStart"/>
            <w:r w:rsidR="001B3BB8">
              <w:rPr>
                <w:rStyle w:val="FontStyle129"/>
              </w:rPr>
              <w:t>унифиц.форм</w:t>
            </w:r>
            <w:proofErr w:type="spellEnd"/>
            <w:r w:rsidR="001B3BB8">
              <w:rPr>
                <w:rStyle w:val="FontStyle129"/>
              </w:rPr>
              <w:t xml:space="preserve"> к </w:t>
            </w:r>
            <w:proofErr w:type="spellStart"/>
            <w:r w:rsidR="001B3BB8">
              <w:rPr>
                <w:rStyle w:val="FontStyle129"/>
              </w:rPr>
              <w:t>разообразию</w:t>
            </w:r>
            <w:proofErr w:type="spellEnd"/>
            <w:r w:rsidR="001B3BB8">
              <w:rPr>
                <w:rStyle w:val="FontStyle129"/>
              </w:rPr>
              <w:t>).</w:t>
            </w:r>
          </w:p>
          <w:p w:rsidR="001B3BB8" w:rsidRDefault="00F64CA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Многофункциональность образования (функции образ., </w:t>
            </w:r>
            <w:proofErr w:type="spellStart"/>
            <w:r>
              <w:rPr>
                <w:rStyle w:val="FontStyle129"/>
              </w:rPr>
              <w:t>воспит</w:t>
            </w:r>
            <w:proofErr w:type="spellEnd"/>
            <w:r>
              <w:rPr>
                <w:rStyle w:val="FontStyle129"/>
              </w:rPr>
              <w:t xml:space="preserve">., </w:t>
            </w:r>
            <w:proofErr w:type="spellStart"/>
            <w:r>
              <w:rPr>
                <w:rStyle w:val="FontStyle129"/>
              </w:rPr>
              <w:t>развивающ</w:t>
            </w:r>
            <w:proofErr w:type="spellEnd"/>
            <w:r>
              <w:rPr>
                <w:rStyle w:val="FontStyle129"/>
              </w:rPr>
              <w:t xml:space="preserve">., </w:t>
            </w:r>
            <w:proofErr w:type="spellStart"/>
            <w:r>
              <w:rPr>
                <w:rStyle w:val="FontStyle129"/>
              </w:rPr>
              <w:t>культуропреемственность</w:t>
            </w:r>
            <w:proofErr w:type="spellEnd"/>
            <w:r>
              <w:rPr>
                <w:rStyle w:val="FontStyle129"/>
              </w:rPr>
              <w:t xml:space="preserve">, </w:t>
            </w:r>
            <w:proofErr w:type="spellStart"/>
            <w:r>
              <w:rPr>
                <w:rStyle w:val="FontStyle129"/>
              </w:rPr>
              <w:t>культуротворчество</w:t>
            </w:r>
            <w:proofErr w:type="spellEnd"/>
            <w:r>
              <w:rPr>
                <w:rStyle w:val="FontStyle129"/>
              </w:rPr>
              <w:t>,</w:t>
            </w:r>
            <w:r w:rsidR="001B3BB8">
              <w:rPr>
                <w:rStyle w:val="FontStyle129"/>
              </w:rPr>
              <w:t xml:space="preserve"> </w:t>
            </w:r>
            <w:proofErr w:type="spellStart"/>
            <w:r w:rsidR="001B3BB8">
              <w:rPr>
                <w:rStyle w:val="FontStyle129"/>
              </w:rPr>
              <w:t>здоровьесбережение</w:t>
            </w:r>
            <w:proofErr w:type="spellEnd"/>
            <w:r w:rsidR="001B3BB8">
              <w:rPr>
                <w:rStyle w:val="FontStyle129"/>
              </w:rPr>
              <w:t>, соц</w:t>
            </w:r>
            <w:proofErr w:type="gramStart"/>
            <w:r w:rsidR="001B3BB8">
              <w:rPr>
                <w:rStyle w:val="FontStyle129"/>
              </w:rPr>
              <w:t>.з</w:t>
            </w:r>
            <w:proofErr w:type="gramEnd"/>
            <w:r w:rsidR="001B3BB8">
              <w:rPr>
                <w:rStyle w:val="FontStyle129"/>
              </w:rPr>
              <w:t xml:space="preserve">ащита педагогов и воспитанников, соц.стабилизатор и катализатор </w:t>
            </w:r>
            <w:proofErr w:type="spellStart"/>
            <w:r w:rsidR="001B3BB8">
              <w:rPr>
                <w:rStyle w:val="FontStyle129"/>
              </w:rPr>
              <w:t>соц.-эконом.развития</w:t>
            </w:r>
            <w:proofErr w:type="spellEnd"/>
            <w:r w:rsidR="001B3BB8">
              <w:rPr>
                <w:rStyle w:val="FontStyle129"/>
              </w:rPr>
              <w:t>).</w:t>
            </w:r>
          </w:p>
          <w:p w:rsidR="001B3BB8" w:rsidRDefault="001B3BB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Переход на </w:t>
            </w:r>
            <w:proofErr w:type="spellStart"/>
            <w:r>
              <w:rPr>
                <w:rStyle w:val="FontStyle129"/>
              </w:rPr>
              <w:t>диагност</w:t>
            </w:r>
            <w:proofErr w:type="gramStart"/>
            <w:r>
              <w:rPr>
                <w:rStyle w:val="FontStyle129"/>
              </w:rPr>
              <w:t>.о</w:t>
            </w:r>
            <w:proofErr w:type="gramEnd"/>
            <w:r>
              <w:rPr>
                <w:rStyle w:val="FontStyle129"/>
              </w:rPr>
              <w:t>снову</w:t>
            </w:r>
            <w:proofErr w:type="spellEnd"/>
            <w:r>
              <w:rPr>
                <w:rStyle w:val="FontStyle129"/>
              </w:rPr>
              <w:t>.</w:t>
            </w:r>
          </w:p>
          <w:p w:rsidR="00EA2942" w:rsidRDefault="001B3BB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Региональный и местный факторы в образовании.</w:t>
            </w:r>
          </w:p>
          <w:p w:rsidR="001B3BB8" w:rsidRPr="00F64CA4" w:rsidRDefault="001B3BB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Переход от регламент., авторитарного воспитания к </w:t>
            </w:r>
            <w:proofErr w:type="gramStart"/>
            <w:r>
              <w:rPr>
                <w:rStyle w:val="FontStyle129"/>
              </w:rPr>
              <w:t>гуманистическому</w:t>
            </w:r>
            <w:proofErr w:type="gramEnd"/>
            <w:r>
              <w:rPr>
                <w:rStyle w:val="FontStyle129"/>
              </w:rPr>
              <w:t>, ненасильственному, свободному.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BE3A7C" w:rsidP="00EC5673">
            <w:pPr>
              <w:pStyle w:val="Style78"/>
              <w:widowControl/>
              <w:numPr>
                <w:ilvl w:val="0"/>
                <w:numId w:val="1"/>
              </w:numPr>
              <w:tabs>
                <w:tab w:val="left" w:pos="931"/>
              </w:tabs>
              <w:spacing w:line="240" w:lineRule="auto"/>
              <w:ind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Понятие о психолого-педагогическом исследовании.</w:t>
            </w:r>
          </w:p>
        </w:tc>
        <w:tc>
          <w:tcPr>
            <w:tcW w:w="11731" w:type="dxa"/>
          </w:tcPr>
          <w:p w:rsidR="00AF5458" w:rsidRDefault="00AF545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Валеологического</w:t>
            </w:r>
            <w:proofErr w:type="spellEnd"/>
            <w:r>
              <w:rPr>
                <w:rStyle w:val="FontStyle129"/>
              </w:rPr>
              <w:t xml:space="preserve"> и </w:t>
            </w:r>
            <w:proofErr w:type="spellStart"/>
            <w:r>
              <w:rPr>
                <w:rStyle w:val="FontStyle129"/>
              </w:rPr>
              <w:t>мед</w:t>
            </w:r>
            <w:proofErr w:type="gramStart"/>
            <w:r>
              <w:rPr>
                <w:rStyle w:val="FontStyle129"/>
              </w:rPr>
              <w:t>.х</w:t>
            </w:r>
            <w:proofErr w:type="gramEnd"/>
            <w:r>
              <w:rPr>
                <w:rStyle w:val="FontStyle129"/>
              </w:rPr>
              <w:t>арактера</w:t>
            </w:r>
            <w:proofErr w:type="spellEnd"/>
            <w:r>
              <w:rPr>
                <w:rStyle w:val="FontStyle129"/>
              </w:rPr>
              <w:t xml:space="preserve"> – направленные на поиски вариантов образования, </w:t>
            </w:r>
            <w:proofErr w:type="spellStart"/>
            <w:r>
              <w:rPr>
                <w:rStyle w:val="FontStyle129"/>
              </w:rPr>
              <w:t>сохранаяющих</w:t>
            </w:r>
            <w:proofErr w:type="spellEnd"/>
            <w:r>
              <w:rPr>
                <w:rStyle w:val="FontStyle129"/>
              </w:rPr>
              <w:t xml:space="preserve"> и сберегающих здоровье учащихся и воспитанников.</w:t>
            </w:r>
          </w:p>
          <w:p w:rsidR="00AF5458" w:rsidRDefault="00AF545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Социологические – </w:t>
            </w:r>
            <w:proofErr w:type="spellStart"/>
            <w:r>
              <w:rPr>
                <w:rStyle w:val="FontStyle129"/>
              </w:rPr>
              <w:t>направ</w:t>
            </w:r>
            <w:proofErr w:type="spellEnd"/>
            <w:r>
              <w:rPr>
                <w:rStyle w:val="FontStyle129"/>
              </w:rPr>
              <w:t xml:space="preserve">. на выявление запросов населения, отношение родителей или общественности  к новшествам, оценку деятельности </w:t>
            </w:r>
            <w:proofErr w:type="spellStart"/>
            <w:r>
              <w:rPr>
                <w:rStyle w:val="FontStyle129"/>
              </w:rPr>
              <w:t>образоват</w:t>
            </w:r>
            <w:proofErr w:type="gramStart"/>
            <w:r>
              <w:rPr>
                <w:rStyle w:val="FontStyle129"/>
              </w:rPr>
              <w:t>.у</w:t>
            </w:r>
            <w:proofErr w:type="gramEnd"/>
            <w:r>
              <w:rPr>
                <w:rStyle w:val="FontStyle129"/>
              </w:rPr>
              <w:t>чреждения</w:t>
            </w:r>
            <w:proofErr w:type="spellEnd"/>
            <w:r>
              <w:rPr>
                <w:rStyle w:val="FontStyle129"/>
              </w:rPr>
              <w:t xml:space="preserve"> или </w:t>
            </w:r>
            <w:proofErr w:type="spellStart"/>
            <w:r>
              <w:rPr>
                <w:rStyle w:val="FontStyle129"/>
              </w:rPr>
              <w:t>образоват.системы</w:t>
            </w:r>
            <w:proofErr w:type="spellEnd"/>
            <w:r>
              <w:rPr>
                <w:rStyle w:val="FontStyle129"/>
              </w:rPr>
              <w:t>.</w:t>
            </w:r>
          </w:p>
          <w:p w:rsidR="00EA2942" w:rsidRDefault="009842C3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Педагогическое исследование</w:t>
            </w:r>
            <w:r w:rsidR="00AF5458">
              <w:rPr>
                <w:rStyle w:val="FontStyle129"/>
              </w:rPr>
              <w:t xml:space="preserve"> – </w:t>
            </w:r>
            <w:proofErr w:type="spellStart"/>
            <w:r w:rsidR="00AF5458">
              <w:rPr>
                <w:rStyle w:val="FontStyle129"/>
              </w:rPr>
              <w:t>пед</w:t>
            </w:r>
            <w:proofErr w:type="gramStart"/>
            <w:r w:rsidR="00AF5458">
              <w:rPr>
                <w:rStyle w:val="FontStyle129"/>
              </w:rPr>
              <w:t>.п</w:t>
            </w:r>
            <w:proofErr w:type="gramEnd"/>
            <w:r w:rsidR="00AF5458">
              <w:rPr>
                <w:rStyle w:val="FontStyle129"/>
              </w:rPr>
              <w:t>роцесс</w:t>
            </w:r>
            <w:proofErr w:type="spellEnd"/>
            <w:r w:rsidR="00AF5458">
              <w:rPr>
                <w:rStyle w:val="FontStyle129"/>
              </w:rPr>
              <w:t xml:space="preserve">, знание и воспитание, организация и управление процессом, в кт. участвуют педагог и воспитанник, функционирую </w:t>
            </w:r>
            <w:proofErr w:type="spellStart"/>
            <w:r w:rsidR="00AF5458">
              <w:rPr>
                <w:rStyle w:val="FontStyle129"/>
              </w:rPr>
              <w:t>пед.отношения</w:t>
            </w:r>
            <w:proofErr w:type="spellEnd"/>
            <w:r w:rsidR="00AF5458">
              <w:rPr>
                <w:rStyle w:val="FontStyle129"/>
              </w:rPr>
              <w:t xml:space="preserve">, решаются </w:t>
            </w:r>
            <w:proofErr w:type="spellStart"/>
            <w:r w:rsidR="00AF5458">
              <w:rPr>
                <w:rStyle w:val="FontStyle129"/>
              </w:rPr>
              <w:t>пед.задачи</w:t>
            </w:r>
            <w:proofErr w:type="spellEnd"/>
            <w:r w:rsidR="00AF5458">
              <w:rPr>
                <w:rStyle w:val="FontStyle129"/>
              </w:rPr>
              <w:t>.</w:t>
            </w:r>
          </w:p>
          <w:p w:rsidR="009842C3" w:rsidRDefault="009842C3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Психологическое исследование</w:t>
            </w:r>
            <w:r w:rsidR="00AF5458">
              <w:rPr>
                <w:rStyle w:val="FontStyle129"/>
              </w:rPr>
              <w:t xml:space="preserve"> </w:t>
            </w:r>
            <w:r w:rsidR="00A20F48">
              <w:rPr>
                <w:rStyle w:val="FontStyle129"/>
              </w:rPr>
              <w:t>–</w:t>
            </w:r>
            <w:r w:rsidR="00AF5458">
              <w:rPr>
                <w:rStyle w:val="FontStyle129"/>
              </w:rPr>
              <w:t xml:space="preserve"> </w:t>
            </w:r>
            <w:r w:rsidR="00A20F48">
              <w:rPr>
                <w:rStyle w:val="FontStyle129"/>
              </w:rPr>
              <w:t xml:space="preserve">поиск наиболее эффективных для конкретной ситуации механизмов </w:t>
            </w:r>
            <w:proofErr w:type="spellStart"/>
            <w:r w:rsidR="00A20F48">
              <w:rPr>
                <w:rStyle w:val="FontStyle129"/>
              </w:rPr>
              <w:t>псих</w:t>
            </w:r>
            <w:proofErr w:type="gramStart"/>
            <w:r w:rsidR="00A20F48">
              <w:rPr>
                <w:rStyle w:val="FontStyle129"/>
              </w:rPr>
              <w:t>.р</w:t>
            </w:r>
            <w:proofErr w:type="gramEnd"/>
            <w:r w:rsidR="00A20F48">
              <w:rPr>
                <w:rStyle w:val="FontStyle129"/>
              </w:rPr>
              <w:t>азвития</w:t>
            </w:r>
            <w:proofErr w:type="spellEnd"/>
            <w:r w:rsidR="00A20F48">
              <w:rPr>
                <w:rStyle w:val="FontStyle129"/>
              </w:rPr>
              <w:t xml:space="preserve">, </w:t>
            </w:r>
            <w:proofErr w:type="spellStart"/>
            <w:r w:rsidR="00A20F48">
              <w:rPr>
                <w:rStyle w:val="FontStyle129"/>
              </w:rPr>
              <w:t>психолог.реабилитации</w:t>
            </w:r>
            <w:proofErr w:type="spellEnd"/>
            <w:r w:rsidR="00A20F48">
              <w:rPr>
                <w:rStyle w:val="FontStyle129"/>
              </w:rPr>
              <w:t xml:space="preserve"> воспитанников, умножения их творческого потенциала, условий самореализации, определяются исходные позиции для индивидуально и </w:t>
            </w:r>
            <w:proofErr w:type="spellStart"/>
            <w:r w:rsidR="00A20F48">
              <w:rPr>
                <w:rStyle w:val="FontStyle129"/>
              </w:rPr>
              <w:t>линостно</w:t>
            </w:r>
            <w:proofErr w:type="spellEnd"/>
            <w:r w:rsidR="00A20F48">
              <w:rPr>
                <w:rStyle w:val="FontStyle129"/>
              </w:rPr>
              <w:t xml:space="preserve"> ориентированного подходов, для слежения за результатами обучения и воспитания.</w:t>
            </w:r>
          </w:p>
          <w:p w:rsidR="009842C3" w:rsidRDefault="009842C3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Психолого-педагогическое – </w:t>
            </w:r>
            <w:r w:rsidR="00AF5458">
              <w:rPr>
                <w:rStyle w:val="FontStyle129"/>
              </w:rPr>
              <w:t xml:space="preserve">раскрывает и исследует единство внешних и внутренних факторов образования, новых </w:t>
            </w:r>
            <w:proofErr w:type="spellStart"/>
            <w:r w:rsidR="00AF5458">
              <w:rPr>
                <w:rStyle w:val="FontStyle129"/>
              </w:rPr>
              <w:t>пед</w:t>
            </w:r>
            <w:proofErr w:type="gramStart"/>
            <w:r w:rsidR="00AF5458">
              <w:rPr>
                <w:rStyle w:val="FontStyle129"/>
              </w:rPr>
              <w:t>.у</w:t>
            </w:r>
            <w:proofErr w:type="gramEnd"/>
            <w:r w:rsidR="00AF5458">
              <w:rPr>
                <w:rStyle w:val="FontStyle129"/>
              </w:rPr>
              <w:t>словий</w:t>
            </w:r>
            <w:proofErr w:type="spellEnd"/>
            <w:r w:rsidR="00AF5458">
              <w:rPr>
                <w:rStyle w:val="FontStyle129"/>
              </w:rPr>
              <w:t xml:space="preserve"> и </w:t>
            </w:r>
            <w:proofErr w:type="spellStart"/>
            <w:r w:rsidR="00AF5458">
              <w:rPr>
                <w:rStyle w:val="FontStyle129"/>
              </w:rPr>
              <w:t>пед.способов</w:t>
            </w:r>
            <w:proofErr w:type="spellEnd"/>
            <w:r w:rsidR="00AF5458">
              <w:rPr>
                <w:rStyle w:val="FontStyle129"/>
              </w:rPr>
              <w:t xml:space="preserve"> формирования мотивации, установок, ценностных ориентаций, творческого мышления, интуиции, убеждений личности, условия ее здорового псих. и физ.развития.</w:t>
            </w:r>
          </w:p>
          <w:p w:rsidR="00A20F48" w:rsidRPr="00F64CA4" w:rsidRDefault="00B41762" w:rsidP="00EC5673">
            <w:pPr>
              <w:pStyle w:val="Style86"/>
              <w:widowControl/>
              <w:numPr>
                <w:ilvl w:val="0"/>
                <w:numId w:val="2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Следует отделять </w:t>
            </w:r>
            <w:proofErr w:type="spellStart"/>
            <w:r>
              <w:rPr>
                <w:rStyle w:val="FontStyle129"/>
              </w:rPr>
              <w:t>п</w:t>
            </w:r>
            <w:r w:rsidR="00A20F48">
              <w:rPr>
                <w:rStyle w:val="FontStyle129"/>
              </w:rPr>
              <w:t>ед</w:t>
            </w:r>
            <w:proofErr w:type="gramStart"/>
            <w:r w:rsidR="00A20F48">
              <w:rPr>
                <w:rStyle w:val="FontStyle129"/>
              </w:rPr>
              <w:t>.</w:t>
            </w:r>
            <w:r>
              <w:rPr>
                <w:rStyle w:val="FontStyle129"/>
              </w:rPr>
              <w:t>и</w:t>
            </w:r>
            <w:proofErr w:type="gramEnd"/>
            <w:r>
              <w:rPr>
                <w:rStyle w:val="FontStyle129"/>
              </w:rPr>
              <w:t>сследование</w:t>
            </w:r>
            <w:proofErr w:type="spellEnd"/>
            <w:r w:rsidR="00A20F48">
              <w:rPr>
                <w:rStyle w:val="FontStyle129"/>
              </w:rPr>
              <w:t xml:space="preserve"> с использованием </w:t>
            </w:r>
            <w:proofErr w:type="spellStart"/>
            <w:r w:rsidR="00A20F48">
              <w:rPr>
                <w:rStyle w:val="FontStyle129"/>
              </w:rPr>
              <w:t>псих.методов</w:t>
            </w:r>
            <w:proofErr w:type="spellEnd"/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BE3A7C" w:rsidP="00EC5673">
            <w:pPr>
              <w:pStyle w:val="Style78"/>
              <w:widowControl/>
              <w:numPr>
                <w:ilvl w:val="0"/>
                <w:numId w:val="1"/>
              </w:numPr>
              <w:tabs>
                <w:tab w:val="left" w:pos="931"/>
              </w:tabs>
              <w:spacing w:line="240" w:lineRule="auto"/>
              <w:ind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Природа и функции образовательных инноваций.</w:t>
            </w:r>
          </w:p>
        </w:tc>
        <w:tc>
          <w:tcPr>
            <w:tcW w:w="11731" w:type="dxa"/>
          </w:tcPr>
          <w:p w:rsidR="004C326C" w:rsidRDefault="004C326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Главные составляющие ОЭИР (</w:t>
            </w:r>
            <w:proofErr w:type="spellStart"/>
            <w:r>
              <w:rPr>
                <w:rStyle w:val="FontStyle129"/>
              </w:rPr>
              <w:t>опытно-эксперимент</w:t>
            </w:r>
            <w:proofErr w:type="spellEnd"/>
            <w:r>
              <w:rPr>
                <w:rStyle w:val="FontStyle129"/>
              </w:rPr>
              <w:t xml:space="preserve">. </w:t>
            </w:r>
            <w:proofErr w:type="spellStart"/>
            <w:r>
              <w:rPr>
                <w:rStyle w:val="FontStyle129"/>
              </w:rPr>
              <w:t>исследоват</w:t>
            </w:r>
            <w:proofErr w:type="gramStart"/>
            <w:r>
              <w:rPr>
                <w:rStyle w:val="FontStyle129"/>
              </w:rPr>
              <w:t>.р</w:t>
            </w:r>
            <w:proofErr w:type="gramEnd"/>
            <w:r>
              <w:rPr>
                <w:rStyle w:val="FontStyle129"/>
              </w:rPr>
              <w:t>аботы</w:t>
            </w:r>
            <w:proofErr w:type="spellEnd"/>
            <w:r>
              <w:rPr>
                <w:rStyle w:val="FontStyle129"/>
              </w:rPr>
              <w:t>):</w:t>
            </w:r>
          </w:p>
          <w:p w:rsidR="00EA2942" w:rsidRDefault="00960D0F" w:rsidP="00EC5673">
            <w:pPr>
              <w:pStyle w:val="Style86"/>
              <w:widowControl/>
              <w:numPr>
                <w:ilvl w:val="0"/>
                <w:numId w:val="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Диагностика,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.а</w:t>
            </w:r>
            <w:proofErr w:type="gramEnd"/>
            <w:r>
              <w:rPr>
                <w:rStyle w:val="FontStyle129"/>
              </w:rPr>
              <w:t>нализ</w:t>
            </w:r>
            <w:proofErr w:type="spellEnd"/>
          </w:p>
          <w:p w:rsidR="00960D0F" w:rsidRDefault="00960D0F" w:rsidP="00EC5673">
            <w:pPr>
              <w:pStyle w:val="Style86"/>
              <w:widowControl/>
              <w:numPr>
                <w:ilvl w:val="0"/>
                <w:numId w:val="8"/>
              </w:numPr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Прогонозирование</w:t>
            </w:r>
            <w:proofErr w:type="spellEnd"/>
            <w:r>
              <w:rPr>
                <w:rStyle w:val="FontStyle129"/>
              </w:rPr>
              <w:t xml:space="preserve">, </w:t>
            </w:r>
            <w:proofErr w:type="spellStart"/>
            <w:r>
              <w:rPr>
                <w:rStyle w:val="FontStyle129"/>
              </w:rPr>
              <w:t>психолого-пед</w:t>
            </w:r>
            <w:proofErr w:type="spellEnd"/>
            <w:r>
              <w:rPr>
                <w:rStyle w:val="FontStyle129"/>
              </w:rPr>
              <w:t>. проектирование и опережающее экспериментирование.</w:t>
            </w:r>
          </w:p>
          <w:p w:rsidR="003A700F" w:rsidRDefault="003A700F" w:rsidP="003A700F">
            <w:pPr>
              <w:pStyle w:val="Style61"/>
              <w:widowControl/>
              <w:spacing w:line="240" w:lineRule="auto"/>
              <w:ind w:firstLine="0"/>
              <w:rPr>
                <w:rStyle w:val="FontStyle102"/>
                <w:spacing w:val="-10"/>
              </w:rPr>
            </w:pPr>
            <w:r>
              <w:rPr>
                <w:rStyle w:val="FontStyle102"/>
                <w:spacing w:val="-10"/>
              </w:rPr>
              <w:t>Проектирование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педагогическое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—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разработка проектов развития об</w:t>
            </w:r>
            <w:r>
              <w:rPr>
                <w:rStyle w:val="FontStyle107"/>
              </w:rPr>
              <w:softHyphen/>
              <w:t>разовательных систем или учреждений, создание любых образователь</w:t>
            </w:r>
            <w:r>
              <w:rPr>
                <w:rStyle w:val="FontStyle107"/>
              </w:rPr>
              <w:softHyphen/>
              <w:t>ных программ, методик, технологий.</w:t>
            </w:r>
          </w:p>
          <w:p w:rsidR="00960D0F" w:rsidRDefault="00960D0F" w:rsidP="00EC5673">
            <w:pPr>
              <w:pStyle w:val="Style86"/>
              <w:widowControl/>
              <w:numPr>
                <w:ilvl w:val="0"/>
                <w:numId w:val="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Формирование личности творческого педагога</w:t>
            </w:r>
          </w:p>
          <w:p w:rsidR="00960D0F" w:rsidRDefault="00960D0F" w:rsidP="00EC5673">
            <w:pPr>
              <w:pStyle w:val="Style86"/>
              <w:widowControl/>
              <w:numPr>
                <w:ilvl w:val="0"/>
                <w:numId w:val="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Развитие инициативы и творчества воспитанников</w:t>
            </w:r>
          </w:p>
          <w:p w:rsidR="00960D0F" w:rsidRDefault="00960D0F" w:rsidP="00EC5673">
            <w:pPr>
              <w:pStyle w:val="Style86"/>
              <w:widowControl/>
              <w:numPr>
                <w:ilvl w:val="0"/>
                <w:numId w:val="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Преодоление мифов, стереотипов, инертности и иждивенчества</w:t>
            </w:r>
          </w:p>
          <w:p w:rsidR="004C326C" w:rsidRDefault="004C326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Освоение опытно-поисковой работы:</w:t>
            </w:r>
          </w:p>
          <w:p w:rsidR="004C326C" w:rsidRDefault="004C326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Инновационные процессы. Новое. Прогрессивное.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.н</w:t>
            </w:r>
            <w:proofErr w:type="gramEnd"/>
            <w:r>
              <w:rPr>
                <w:rStyle w:val="FontStyle129"/>
              </w:rPr>
              <w:t>овшество</w:t>
            </w:r>
            <w:proofErr w:type="spellEnd"/>
            <w:r>
              <w:rPr>
                <w:rStyle w:val="FontStyle129"/>
              </w:rPr>
              <w:t xml:space="preserve">.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.н</w:t>
            </w:r>
            <w:proofErr w:type="gramEnd"/>
            <w:r>
              <w:rPr>
                <w:rStyle w:val="FontStyle129"/>
              </w:rPr>
              <w:t>ововведение</w:t>
            </w:r>
            <w:proofErr w:type="spellEnd"/>
            <w:r>
              <w:rPr>
                <w:rStyle w:val="FontStyle129"/>
              </w:rPr>
              <w:t xml:space="preserve"> (жизненный цикл: старт, возникновение, быстрый рост, зрелость, насыщение, кризис/финиш – как результат распад или модернизация). Новатор</w:t>
            </w:r>
            <w:r w:rsidR="003F0D5F">
              <w:rPr>
                <w:rStyle w:val="FontStyle129"/>
              </w:rPr>
              <w:t xml:space="preserve"> (автор новой </w:t>
            </w:r>
            <w:proofErr w:type="spellStart"/>
            <w:r w:rsidR="003F0D5F">
              <w:rPr>
                <w:rStyle w:val="FontStyle129"/>
              </w:rPr>
              <w:t>пед</w:t>
            </w:r>
            <w:proofErr w:type="gramStart"/>
            <w:r w:rsidR="003F0D5F">
              <w:rPr>
                <w:rStyle w:val="FontStyle129"/>
              </w:rPr>
              <w:t>.к</w:t>
            </w:r>
            <w:proofErr w:type="gramEnd"/>
            <w:r w:rsidR="003F0D5F">
              <w:rPr>
                <w:rStyle w:val="FontStyle129"/>
              </w:rPr>
              <w:t>онцепции</w:t>
            </w:r>
            <w:proofErr w:type="spellEnd"/>
            <w:r w:rsidR="003F0D5F">
              <w:rPr>
                <w:rStyle w:val="FontStyle129"/>
              </w:rPr>
              <w:t>)</w:t>
            </w:r>
            <w:r>
              <w:rPr>
                <w:rStyle w:val="FontStyle129"/>
              </w:rPr>
              <w:t>. Изобретатель, модернизатор</w:t>
            </w:r>
            <w:r w:rsidR="003F0D5F">
              <w:rPr>
                <w:rStyle w:val="FontStyle129"/>
              </w:rPr>
              <w:t xml:space="preserve"> (усовершенствование </w:t>
            </w:r>
            <w:proofErr w:type="gramStart"/>
            <w:r w:rsidR="003F0D5F">
              <w:rPr>
                <w:rStyle w:val="FontStyle129"/>
              </w:rPr>
              <w:t>имеющегося</w:t>
            </w:r>
            <w:proofErr w:type="gramEnd"/>
            <w:r w:rsidR="003F0D5F">
              <w:rPr>
                <w:rStyle w:val="FontStyle129"/>
              </w:rPr>
              <w:t>)</w:t>
            </w:r>
            <w:r>
              <w:rPr>
                <w:rStyle w:val="FontStyle129"/>
              </w:rPr>
              <w:t>. Мастер</w:t>
            </w:r>
            <w:r w:rsidR="003F0D5F">
              <w:rPr>
                <w:rStyle w:val="FontStyle129"/>
              </w:rPr>
              <w:t xml:space="preserve"> (</w:t>
            </w:r>
            <w:proofErr w:type="spellStart"/>
            <w:r w:rsidR="003F0D5F">
              <w:rPr>
                <w:rStyle w:val="FontStyle129"/>
              </w:rPr>
              <w:t>компеляция</w:t>
            </w:r>
            <w:proofErr w:type="spellEnd"/>
            <w:r w:rsidR="003F0D5F">
              <w:rPr>
                <w:rStyle w:val="FontStyle129"/>
              </w:rPr>
              <w:t xml:space="preserve"> традиционных и новых подходов)</w:t>
            </w:r>
            <w:r>
              <w:rPr>
                <w:rStyle w:val="FontStyle129"/>
              </w:rPr>
              <w:t>.</w:t>
            </w:r>
          </w:p>
          <w:p w:rsidR="003E7157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06"/>
              </w:rPr>
            </w:pPr>
            <w:r>
              <w:rPr>
                <w:rStyle w:val="FontStyle102"/>
                <w:spacing w:val="-10"/>
              </w:rPr>
              <w:t>Инновации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распространение в образовательной прак</w:t>
            </w:r>
            <w:r>
              <w:rPr>
                <w:rStyle w:val="FontStyle107"/>
              </w:rPr>
              <w:softHyphen/>
              <w:t xml:space="preserve">тике педагогических </w:t>
            </w:r>
            <w:r>
              <w:rPr>
                <w:rStyle w:val="FontStyle106"/>
              </w:rPr>
              <w:t>новшеств и нововведений.</w:t>
            </w:r>
          </w:p>
          <w:p w:rsidR="00AA7E40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Новации педагогические </w:t>
            </w:r>
            <w:r>
              <w:rPr>
                <w:rStyle w:val="FontStyle107"/>
              </w:rPr>
              <w:t>— разработка таких прогрессивных образова</w:t>
            </w:r>
            <w:r>
              <w:rPr>
                <w:rStyle w:val="FontStyle107"/>
              </w:rPr>
              <w:softHyphen/>
              <w:t>тельных систем, методик, технологий, образовательных программ, ко</w:t>
            </w:r>
            <w:r>
              <w:rPr>
                <w:rStyle w:val="FontStyle107"/>
              </w:rPr>
              <w:softHyphen/>
              <w:t>торые отвечают актуальным запросам общества и личности и которые в данном конкретном виде еще не были представлены.</w:t>
            </w:r>
          </w:p>
          <w:p w:rsidR="003E7157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Нововведения педагогические </w:t>
            </w:r>
            <w:r>
              <w:rPr>
                <w:rStyle w:val="FontStyle107"/>
              </w:rPr>
              <w:t>— введение в практику обучения и вос</w:t>
            </w:r>
            <w:r>
              <w:rPr>
                <w:rStyle w:val="FontStyle107"/>
              </w:rPr>
              <w:softHyphen/>
              <w:t xml:space="preserve">питания педагогических </w:t>
            </w:r>
            <w:r>
              <w:rPr>
                <w:rStyle w:val="FontStyle97"/>
              </w:rPr>
              <w:t xml:space="preserve">новаций </w:t>
            </w:r>
            <w:r>
              <w:rPr>
                <w:rStyle w:val="FontStyle107"/>
              </w:rPr>
              <w:t>их авторами или последователями.</w:t>
            </w:r>
          </w:p>
          <w:p w:rsidR="00AA7E40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Педагог-мастер </w:t>
            </w:r>
            <w:r>
              <w:rPr>
                <w:rStyle w:val="FontStyle107"/>
              </w:rPr>
              <w:t>— педагог, достигший высокой степени компетент</w:t>
            </w:r>
            <w:r>
              <w:rPr>
                <w:rStyle w:val="FontStyle107"/>
              </w:rPr>
              <w:softHyphen/>
              <w:t>ности, владеющий разнообразными средствами и получающий высокие результаты работы, зрелый и умелый педагог.</w:t>
            </w:r>
          </w:p>
          <w:p w:rsidR="00AA7E40" w:rsidRPr="00EC6EAC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i/>
                <w:iCs/>
                <w:sz w:val="18"/>
                <w:szCs w:val="18"/>
              </w:rPr>
            </w:pPr>
            <w:r>
              <w:rPr>
                <w:rStyle w:val="FontStyle110"/>
              </w:rPr>
              <w:t xml:space="preserve">Педагог-новатор </w:t>
            </w:r>
            <w:r>
              <w:rPr>
                <w:rStyle w:val="FontStyle107"/>
              </w:rPr>
              <w:t xml:space="preserve">— автор новых педагогических систем; разработчик и </w:t>
            </w:r>
            <w:proofErr w:type="spellStart"/>
            <w:r>
              <w:rPr>
                <w:rStyle w:val="FontStyle107"/>
              </w:rPr>
              <w:t>реализатор</w:t>
            </w:r>
            <w:proofErr w:type="spellEnd"/>
            <w:r>
              <w:rPr>
                <w:rStyle w:val="FontStyle107"/>
              </w:rPr>
              <w:t xml:space="preserve"> </w:t>
            </w:r>
            <w:r>
              <w:rPr>
                <w:rStyle w:val="FontStyle97"/>
              </w:rPr>
              <w:t xml:space="preserve">новаций </w:t>
            </w:r>
            <w:r>
              <w:rPr>
                <w:rStyle w:val="FontStyle107"/>
              </w:rPr>
              <w:t xml:space="preserve">и </w:t>
            </w:r>
            <w:r>
              <w:rPr>
                <w:rStyle w:val="FontStyle97"/>
              </w:rPr>
              <w:t>нововведений.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BE3A7C" w:rsidP="00EC5673">
            <w:pPr>
              <w:pStyle w:val="Style78"/>
              <w:widowControl/>
              <w:numPr>
                <w:ilvl w:val="0"/>
                <w:numId w:val="1"/>
              </w:numPr>
              <w:tabs>
                <w:tab w:val="left" w:pos="931"/>
              </w:tabs>
              <w:spacing w:line="240" w:lineRule="auto"/>
              <w:ind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Теоретические основы и проблематика современных психолого-педагогических исследований.</w:t>
            </w:r>
          </w:p>
        </w:tc>
        <w:tc>
          <w:tcPr>
            <w:tcW w:w="11731" w:type="dxa"/>
          </w:tcPr>
          <w:p w:rsidR="003F0D5F" w:rsidRDefault="003F0D5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Соц</w:t>
            </w:r>
            <w:proofErr w:type="gramStart"/>
            <w:r>
              <w:rPr>
                <w:rStyle w:val="FontStyle129"/>
              </w:rPr>
              <w:t>.о</w:t>
            </w:r>
            <w:proofErr w:type="gramEnd"/>
            <w:r>
              <w:rPr>
                <w:rStyle w:val="FontStyle129"/>
              </w:rPr>
              <w:t>бусловленность и непрерывное обновление целей, содержания и методов воспитания и образования в соответствии с требованиями общества.</w:t>
            </w:r>
          </w:p>
          <w:p w:rsidR="003F0D5F" w:rsidRDefault="003F0D5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Целостность воспитательного процесса</w:t>
            </w:r>
            <w:r w:rsidR="005B484F">
              <w:rPr>
                <w:rStyle w:val="FontStyle129"/>
              </w:rPr>
              <w:t>, формирующего личность как в офиц</w:t>
            </w:r>
            <w:proofErr w:type="gramStart"/>
            <w:r w:rsidR="005B484F">
              <w:rPr>
                <w:rStyle w:val="FontStyle129"/>
              </w:rPr>
              <w:t>.с</w:t>
            </w:r>
            <w:proofErr w:type="gramEnd"/>
            <w:r w:rsidR="005B484F">
              <w:rPr>
                <w:rStyle w:val="FontStyle129"/>
              </w:rPr>
              <w:t xml:space="preserve">труктурированной среде, так и </w:t>
            </w:r>
            <w:proofErr w:type="spellStart"/>
            <w:r w:rsidR="005B484F">
              <w:rPr>
                <w:rStyle w:val="FontStyle129"/>
              </w:rPr>
              <w:t>неофиц</w:t>
            </w:r>
            <w:proofErr w:type="spellEnd"/>
            <w:r w:rsidR="005B484F">
              <w:rPr>
                <w:rStyle w:val="FontStyle129"/>
              </w:rPr>
              <w:t>.</w:t>
            </w:r>
          </w:p>
          <w:p w:rsidR="005B484F" w:rsidRDefault="005B484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Единство, перспективность и преемственность целей, содержания и методов воспитания и образования, обеспечивающих единое </w:t>
            </w:r>
            <w:proofErr w:type="spellStart"/>
            <w:r>
              <w:rPr>
                <w:rStyle w:val="FontStyle129"/>
              </w:rPr>
              <w:t>образоват</w:t>
            </w:r>
            <w:proofErr w:type="gramStart"/>
            <w:r>
              <w:rPr>
                <w:rStyle w:val="FontStyle129"/>
              </w:rPr>
              <w:t>.п</w:t>
            </w:r>
            <w:proofErr w:type="gramEnd"/>
            <w:r>
              <w:rPr>
                <w:rStyle w:val="FontStyle129"/>
              </w:rPr>
              <w:t>ространство</w:t>
            </w:r>
            <w:proofErr w:type="spellEnd"/>
            <w:r>
              <w:rPr>
                <w:rStyle w:val="FontStyle129"/>
              </w:rPr>
              <w:t xml:space="preserve"> и целостность </w:t>
            </w:r>
            <w:proofErr w:type="spellStart"/>
            <w:r>
              <w:rPr>
                <w:rStyle w:val="FontStyle129"/>
              </w:rPr>
              <w:t>образоват.системы</w:t>
            </w:r>
            <w:proofErr w:type="spellEnd"/>
            <w:r>
              <w:rPr>
                <w:rStyle w:val="FontStyle129"/>
              </w:rPr>
              <w:t>.</w:t>
            </w:r>
          </w:p>
          <w:p w:rsidR="005B484F" w:rsidRDefault="005B484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.м</w:t>
            </w:r>
            <w:proofErr w:type="gramEnd"/>
            <w:r>
              <w:rPr>
                <w:rStyle w:val="FontStyle129"/>
              </w:rPr>
              <w:t>ногомерность</w:t>
            </w:r>
            <w:proofErr w:type="spellEnd"/>
            <w:r>
              <w:rPr>
                <w:rStyle w:val="FontStyle129"/>
              </w:rPr>
              <w:t xml:space="preserve"> – отражение всех наиболее важных сторон </w:t>
            </w:r>
            <w:proofErr w:type="spellStart"/>
            <w:r>
              <w:rPr>
                <w:rStyle w:val="FontStyle129"/>
              </w:rPr>
              <w:t>пед.процесса</w:t>
            </w:r>
            <w:proofErr w:type="spellEnd"/>
            <w:r>
              <w:rPr>
                <w:rStyle w:val="FontStyle129"/>
              </w:rPr>
              <w:t>.</w:t>
            </w:r>
          </w:p>
          <w:p w:rsidR="005B484F" w:rsidRDefault="005B484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Единство социализации и индивидуализации, </w:t>
            </w:r>
            <w:proofErr w:type="spellStart"/>
            <w:r>
              <w:rPr>
                <w:rStyle w:val="FontStyle129"/>
              </w:rPr>
              <w:t>обязат</w:t>
            </w:r>
            <w:proofErr w:type="gramStart"/>
            <w:r>
              <w:rPr>
                <w:rStyle w:val="FontStyle129"/>
              </w:rPr>
              <w:t>.у</w:t>
            </w:r>
            <w:proofErr w:type="gramEnd"/>
            <w:r>
              <w:rPr>
                <w:rStyle w:val="FontStyle129"/>
              </w:rPr>
              <w:t>чета</w:t>
            </w:r>
            <w:proofErr w:type="spellEnd"/>
            <w:r>
              <w:rPr>
                <w:rStyle w:val="FontStyle129"/>
              </w:rPr>
              <w:t xml:space="preserve"> инд.ориентация воспитания и его соц.сущности как несомненных приоритетов </w:t>
            </w:r>
            <w:proofErr w:type="spellStart"/>
            <w:r>
              <w:rPr>
                <w:rStyle w:val="FontStyle129"/>
              </w:rPr>
              <w:t>демократ.общества</w:t>
            </w:r>
            <w:proofErr w:type="spellEnd"/>
            <w:r>
              <w:rPr>
                <w:rStyle w:val="FontStyle129"/>
              </w:rPr>
              <w:t xml:space="preserve"> и его </w:t>
            </w:r>
            <w:proofErr w:type="spellStart"/>
            <w:r>
              <w:rPr>
                <w:rStyle w:val="FontStyle129"/>
              </w:rPr>
              <w:t>образоват.-воспит.системы</w:t>
            </w:r>
            <w:proofErr w:type="spellEnd"/>
            <w:r>
              <w:rPr>
                <w:rStyle w:val="FontStyle129"/>
              </w:rPr>
              <w:t>.</w:t>
            </w:r>
          </w:p>
          <w:p w:rsidR="005B484F" w:rsidRDefault="005B484F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Вариативность и свобода выбора путей, способов и форм осуществления стратег</w:t>
            </w:r>
            <w:proofErr w:type="gramStart"/>
            <w:r>
              <w:rPr>
                <w:rStyle w:val="FontStyle129"/>
              </w:rPr>
              <w:t>.</w:t>
            </w:r>
            <w:proofErr w:type="gramEnd"/>
            <w:r>
              <w:rPr>
                <w:rStyle w:val="FontStyle129"/>
              </w:rPr>
              <w:t xml:space="preserve"> </w:t>
            </w:r>
            <w:proofErr w:type="spellStart"/>
            <w:proofErr w:type="gramStart"/>
            <w:r>
              <w:rPr>
                <w:rStyle w:val="FontStyle129"/>
              </w:rPr>
              <w:t>о</w:t>
            </w:r>
            <w:proofErr w:type="gramEnd"/>
            <w:r>
              <w:rPr>
                <w:rStyle w:val="FontStyle129"/>
              </w:rPr>
              <w:t>бразоват</w:t>
            </w:r>
            <w:proofErr w:type="spellEnd"/>
            <w:r>
              <w:rPr>
                <w:rStyle w:val="FontStyle129"/>
              </w:rPr>
              <w:t>.</w:t>
            </w:r>
            <w:r w:rsidR="00076268">
              <w:rPr>
                <w:rStyle w:val="FontStyle129"/>
              </w:rPr>
              <w:t xml:space="preserve"> </w:t>
            </w:r>
            <w:r>
              <w:rPr>
                <w:rStyle w:val="FontStyle129"/>
              </w:rPr>
              <w:t>идей как для педагога, так и для воспитанников.</w:t>
            </w:r>
          </w:p>
          <w:p w:rsidR="00076268" w:rsidRDefault="00076268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Деятельностный подход – признание, что развитие личности происходит в процессе ее взаимодействия с </w:t>
            </w:r>
            <w:proofErr w:type="spellStart"/>
            <w:r>
              <w:rPr>
                <w:rStyle w:val="FontStyle129"/>
              </w:rPr>
              <w:t>окр</w:t>
            </w:r>
            <w:proofErr w:type="gramStart"/>
            <w:r>
              <w:rPr>
                <w:rStyle w:val="FontStyle129"/>
              </w:rPr>
              <w:t>.с</w:t>
            </w:r>
            <w:proofErr w:type="gramEnd"/>
            <w:r>
              <w:rPr>
                <w:rStyle w:val="FontStyle129"/>
              </w:rPr>
              <w:t>редой</w:t>
            </w:r>
            <w:proofErr w:type="spellEnd"/>
            <w:r>
              <w:rPr>
                <w:rStyle w:val="FontStyle129"/>
              </w:rPr>
              <w:t>, а также обучения и воспитания как путей присвоения общественно-выработанных способов выполнения действия и их воспроизводства, т.е. в созидательной функции учащихся.</w:t>
            </w:r>
          </w:p>
          <w:p w:rsidR="00076268" w:rsidRDefault="00076268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Формирующая роль отношений в нравственно-эмоциональном развитии личности.</w:t>
            </w:r>
          </w:p>
          <w:p w:rsidR="00076268" w:rsidRDefault="00076268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Комплексность и целостность функционирования образовательно-воспитательных структур обусловлены многогранностью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.з</w:t>
            </w:r>
            <w:proofErr w:type="gramEnd"/>
            <w:r>
              <w:rPr>
                <w:rStyle w:val="FontStyle129"/>
              </w:rPr>
              <w:t>адач</w:t>
            </w:r>
            <w:proofErr w:type="spellEnd"/>
            <w:r>
              <w:rPr>
                <w:rStyle w:val="FontStyle129"/>
              </w:rPr>
              <w:t xml:space="preserve">, </w:t>
            </w:r>
            <w:proofErr w:type="spellStart"/>
            <w:r>
              <w:rPr>
                <w:rStyle w:val="FontStyle129"/>
              </w:rPr>
              <w:t>внутр.взаимосвязью</w:t>
            </w:r>
            <w:proofErr w:type="spellEnd"/>
            <w:r>
              <w:rPr>
                <w:rStyle w:val="FontStyle129"/>
              </w:rPr>
              <w:t xml:space="preserve"> сфер личности и ограниченностью времени на обучение и воспитание.</w:t>
            </w:r>
          </w:p>
          <w:p w:rsidR="00076268" w:rsidRDefault="00076268" w:rsidP="00EC5673">
            <w:pPr>
              <w:pStyle w:val="Style86"/>
              <w:widowControl/>
              <w:numPr>
                <w:ilvl w:val="0"/>
                <w:numId w:val="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Единство </w:t>
            </w:r>
            <w:r w:rsidR="005E4B7B">
              <w:rPr>
                <w:rStyle w:val="FontStyle129"/>
              </w:rPr>
              <w:t xml:space="preserve">оптимизационного и творческого подходов к содержанию и организации </w:t>
            </w:r>
            <w:proofErr w:type="spellStart"/>
            <w:r w:rsidR="005E4B7B">
              <w:rPr>
                <w:rStyle w:val="FontStyle129"/>
              </w:rPr>
              <w:t>пед</w:t>
            </w:r>
            <w:proofErr w:type="gramStart"/>
            <w:r w:rsidR="005E4B7B">
              <w:rPr>
                <w:rStyle w:val="FontStyle129"/>
              </w:rPr>
              <w:t>.п</w:t>
            </w:r>
            <w:proofErr w:type="gramEnd"/>
            <w:r w:rsidR="005E4B7B">
              <w:rPr>
                <w:rStyle w:val="FontStyle129"/>
              </w:rPr>
              <w:t>роцесса</w:t>
            </w:r>
            <w:proofErr w:type="spellEnd"/>
            <w:r w:rsidR="005E4B7B">
              <w:rPr>
                <w:rStyle w:val="FontStyle129"/>
              </w:rPr>
              <w:t>.</w:t>
            </w:r>
          </w:p>
          <w:p w:rsidR="005E4B7B" w:rsidRDefault="005E4B7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Методологические и теоретические исследовательские проблемы.</w:t>
            </w:r>
          </w:p>
          <w:p w:rsidR="005E4B7B" w:rsidRPr="00F64CA4" w:rsidRDefault="005E4B7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Прикладные проблемы.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BE3A7C" w:rsidP="00EC5673">
            <w:pPr>
              <w:pStyle w:val="Style78"/>
              <w:widowControl/>
              <w:numPr>
                <w:ilvl w:val="0"/>
                <w:numId w:val="2"/>
              </w:numPr>
              <w:tabs>
                <w:tab w:val="left" w:pos="965"/>
                <w:tab w:val="left" w:leader="dot" w:pos="6202"/>
              </w:tabs>
              <w:spacing w:line="240" w:lineRule="auto"/>
              <w:ind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Источники и условия исследовательского поиска.</w:t>
            </w:r>
          </w:p>
        </w:tc>
        <w:tc>
          <w:tcPr>
            <w:tcW w:w="11731" w:type="dxa"/>
          </w:tcPr>
          <w:p w:rsidR="00EA2942" w:rsidRDefault="005E4B7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Источники: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Общечеловеческие гуманистические идеи и идеалы, отраженные в философии, религии. </w:t>
            </w:r>
            <w:proofErr w:type="gramStart"/>
            <w:r>
              <w:rPr>
                <w:rStyle w:val="FontStyle129"/>
              </w:rPr>
              <w:t>Искусстве</w:t>
            </w:r>
            <w:proofErr w:type="gramEnd"/>
            <w:r>
              <w:rPr>
                <w:rStyle w:val="FontStyle129"/>
              </w:rPr>
              <w:t xml:space="preserve"> и народных традициях.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Достижения наук о человеке, т.ч. педагогики и психологии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Передовой опыт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Педагогический потенциал коллектива </w:t>
            </w:r>
            <w:proofErr w:type="spellStart"/>
            <w:r>
              <w:rPr>
                <w:rStyle w:val="FontStyle129"/>
              </w:rPr>
              <w:t>образоват</w:t>
            </w:r>
            <w:proofErr w:type="gramStart"/>
            <w:r>
              <w:rPr>
                <w:rStyle w:val="FontStyle129"/>
              </w:rPr>
              <w:t>.у</w:t>
            </w:r>
            <w:proofErr w:type="gramEnd"/>
            <w:r>
              <w:rPr>
                <w:rStyle w:val="FontStyle129"/>
              </w:rPr>
              <w:t>чреждения</w:t>
            </w:r>
            <w:proofErr w:type="spellEnd"/>
            <w:r>
              <w:rPr>
                <w:rStyle w:val="FontStyle129"/>
              </w:rPr>
              <w:t xml:space="preserve"> и социума.</w:t>
            </w:r>
          </w:p>
          <w:p w:rsidR="00AA7E40" w:rsidRPr="00CA5B42" w:rsidRDefault="005E4B7B" w:rsidP="00EC5673">
            <w:pPr>
              <w:pStyle w:val="Style86"/>
              <w:widowControl/>
              <w:numPr>
                <w:ilvl w:val="0"/>
                <w:numId w:val="1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Творческий потенциал личности педагога.</w:t>
            </w:r>
          </w:p>
        </w:tc>
      </w:tr>
      <w:tr w:rsidR="00EA2942" w:rsidRPr="00F64CA4" w:rsidTr="001B3BB8">
        <w:tc>
          <w:tcPr>
            <w:tcW w:w="3369" w:type="dxa"/>
          </w:tcPr>
          <w:p w:rsidR="00EA2942" w:rsidRPr="00F64CA4" w:rsidRDefault="00BE3A7C" w:rsidP="00EC5673">
            <w:pPr>
              <w:pStyle w:val="Style78"/>
              <w:widowControl/>
              <w:numPr>
                <w:ilvl w:val="0"/>
                <w:numId w:val="2"/>
              </w:numPr>
              <w:tabs>
                <w:tab w:val="left" w:pos="965"/>
                <w:tab w:val="left" w:leader="dot" w:pos="6202"/>
              </w:tabs>
              <w:spacing w:line="240" w:lineRule="auto"/>
              <w:ind w:firstLine="0"/>
              <w:rPr>
                <w:rStyle w:val="FontStyle129"/>
              </w:rPr>
            </w:pPr>
            <w:r w:rsidRPr="00F64CA4">
              <w:rPr>
                <w:rStyle w:val="FontStyle107"/>
                <w:sz w:val="22"/>
                <w:szCs w:val="22"/>
              </w:rPr>
              <w:t>Организация опытно-поисковой исследовательской работы в образовательных учреждениях.</w:t>
            </w:r>
          </w:p>
        </w:tc>
        <w:tc>
          <w:tcPr>
            <w:tcW w:w="11731" w:type="dxa"/>
          </w:tcPr>
          <w:p w:rsidR="00EA2942" w:rsidRDefault="005E4B7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Этапы ИР: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1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Ориентировочный</w:t>
            </w:r>
            <w:r w:rsidR="00227A1B">
              <w:rPr>
                <w:rStyle w:val="FontStyle129"/>
              </w:rPr>
              <w:t xml:space="preserve"> (анализ существующей ситуации, запросов, выявление ниш)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1"/>
              </w:numPr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>Диагностический</w:t>
            </w:r>
            <w:proofErr w:type="gramEnd"/>
            <w:r w:rsidR="00227A1B">
              <w:rPr>
                <w:rStyle w:val="FontStyle129"/>
              </w:rPr>
              <w:t xml:space="preserve"> (изучение уровня разработанности интересующей проблемы, исторического и современного опыта)</w:t>
            </w:r>
          </w:p>
          <w:p w:rsidR="005E4B7B" w:rsidRDefault="005E4B7B" w:rsidP="00EC5673">
            <w:pPr>
              <w:pStyle w:val="Style86"/>
              <w:widowControl/>
              <w:numPr>
                <w:ilvl w:val="0"/>
                <w:numId w:val="11"/>
              </w:numPr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>Постановочный</w:t>
            </w:r>
            <w:proofErr w:type="gramEnd"/>
            <w:r w:rsidR="00227A1B">
              <w:rPr>
                <w:rStyle w:val="FontStyle129"/>
              </w:rPr>
              <w:t xml:space="preserve"> (= организационный - оптимизация условий творческого поиска)</w:t>
            </w:r>
          </w:p>
          <w:p w:rsidR="00227A1B" w:rsidRDefault="00227A1B" w:rsidP="00EC5673">
            <w:pPr>
              <w:pStyle w:val="Style86"/>
              <w:widowControl/>
              <w:numPr>
                <w:ilvl w:val="0"/>
                <w:numId w:val="11"/>
              </w:numPr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>Преобразующий</w:t>
            </w:r>
            <w:proofErr w:type="gramEnd"/>
            <w:r>
              <w:rPr>
                <w:rStyle w:val="FontStyle129"/>
              </w:rPr>
              <w:t xml:space="preserve"> (выполнение запланированной работы)</w:t>
            </w:r>
          </w:p>
          <w:p w:rsidR="00227A1B" w:rsidRDefault="00227A1B" w:rsidP="00EC5673">
            <w:pPr>
              <w:pStyle w:val="Style86"/>
              <w:widowControl/>
              <w:numPr>
                <w:ilvl w:val="0"/>
                <w:numId w:val="11"/>
              </w:numPr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>Заключительный</w:t>
            </w:r>
            <w:proofErr w:type="gramEnd"/>
            <w:r>
              <w:rPr>
                <w:rStyle w:val="FontStyle129"/>
              </w:rPr>
              <w:t xml:space="preserve"> (итоговая диагностика, обобщение, интерпретация, оценка результатов).</w:t>
            </w:r>
          </w:p>
          <w:p w:rsidR="00227A1B" w:rsidRDefault="00227A1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lastRenderedPageBreak/>
              <w:t>Документы, определяющие содержание, направленность и методику поиска:</w:t>
            </w:r>
          </w:p>
          <w:p w:rsidR="00227A1B" w:rsidRDefault="00227A1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.к</w:t>
            </w:r>
            <w:proofErr w:type="gramEnd"/>
            <w:r>
              <w:rPr>
                <w:rStyle w:val="FontStyle129"/>
              </w:rPr>
              <w:t>онцепция</w:t>
            </w:r>
            <w:proofErr w:type="spellEnd"/>
            <w:r>
              <w:rPr>
                <w:rStyle w:val="FontStyle129"/>
              </w:rPr>
              <w:t xml:space="preserve"> = обоснование проблемы и развернутое изложение </w:t>
            </w:r>
            <w:proofErr w:type="spellStart"/>
            <w:r>
              <w:rPr>
                <w:rStyle w:val="FontStyle129"/>
              </w:rPr>
              <w:t>исход.позиций</w:t>
            </w:r>
            <w:proofErr w:type="spellEnd"/>
          </w:p>
          <w:p w:rsidR="003E7157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Концепция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97"/>
                <w:lang w:val="en-US"/>
              </w:rPr>
              <w:t>conceptio</w:t>
            </w:r>
            <w:r w:rsidRPr="008A7EDD">
              <w:rPr>
                <w:rStyle w:val="FontStyle97"/>
              </w:rPr>
              <w:t xml:space="preserve">) </w:t>
            </w:r>
            <w:r>
              <w:rPr>
                <w:rStyle w:val="FontStyle97"/>
              </w:rPr>
              <w:t xml:space="preserve">— </w:t>
            </w:r>
            <w:r>
              <w:rPr>
                <w:rStyle w:val="FontStyle107"/>
              </w:rPr>
              <w:t>система исходных теоретических поло</w:t>
            </w:r>
            <w:r>
              <w:rPr>
                <w:rStyle w:val="FontStyle107"/>
              </w:rPr>
              <w:softHyphen/>
              <w:t>жений, которая служит базой для исследовательского поиска.</w:t>
            </w:r>
          </w:p>
          <w:p w:rsidR="00227A1B" w:rsidRDefault="00227A1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Исследоват</w:t>
            </w:r>
            <w:proofErr w:type="gramStart"/>
            <w:r>
              <w:rPr>
                <w:rStyle w:val="FontStyle129"/>
              </w:rPr>
              <w:t>.п</w:t>
            </w:r>
            <w:proofErr w:type="gramEnd"/>
            <w:r>
              <w:rPr>
                <w:rStyle w:val="FontStyle129"/>
              </w:rPr>
              <w:t>роект</w:t>
            </w:r>
            <w:proofErr w:type="spellEnd"/>
            <w:r w:rsidR="00FB54BF">
              <w:rPr>
                <w:rStyle w:val="FontStyle129"/>
              </w:rPr>
              <w:t xml:space="preserve"> = раскрытие содержания звеньев будущего исследования</w:t>
            </w:r>
          </w:p>
          <w:p w:rsidR="00227A1B" w:rsidRDefault="00227A1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Исследоват</w:t>
            </w:r>
            <w:proofErr w:type="gramStart"/>
            <w:r>
              <w:rPr>
                <w:rStyle w:val="FontStyle129"/>
              </w:rPr>
              <w:t>.п</w:t>
            </w:r>
            <w:proofErr w:type="gramEnd"/>
            <w:r>
              <w:rPr>
                <w:rStyle w:val="FontStyle129"/>
              </w:rPr>
              <w:t>рограмма</w:t>
            </w:r>
            <w:proofErr w:type="spellEnd"/>
            <w:r w:rsidR="00FB54BF">
              <w:rPr>
                <w:rStyle w:val="FontStyle129"/>
              </w:rPr>
              <w:t xml:space="preserve"> = содержание работы изложено не по логическим блокам, а по направлениям работы.</w:t>
            </w:r>
          </w:p>
          <w:p w:rsidR="00FB54BF" w:rsidRDefault="00FB54BF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Условия</w:t>
            </w:r>
            <w:r w:rsidR="003D428F">
              <w:rPr>
                <w:rStyle w:val="FontStyle129"/>
              </w:rPr>
              <w:t>:</w:t>
            </w:r>
          </w:p>
          <w:p w:rsidR="003D428F" w:rsidRDefault="003D428F" w:rsidP="00EC5673">
            <w:pPr>
              <w:pStyle w:val="Style86"/>
              <w:widowControl/>
              <w:numPr>
                <w:ilvl w:val="0"/>
                <w:numId w:val="12"/>
              </w:numPr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Соц</w:t>
            </w:r>
            <w:proofErr w:type="gramStart"/>
            <w:r>
              <w:rPr>
                <w:rStyle w:val="FontStyle129"/>
              </w:rPr>
              <w:t>.-</w:t>
            </w:r>
            <w:proofErr w:type="gramEnd"/>
            <w:r>
              <w:rPr>
                <w:rStyle w:val="FontStyle129"/>
              </w:rPr>
              <w:t>полит.плана</w:t>
            </w:r>
            <w:proofErr w:type="spellEnd"/>
          </w:p>
          <w:p w:rsidR="003D428F" w:rsidRPr="00F64CA4" w:rsidRDefault="003D428F" w:rsidP="00EC5673">
            <w:pPr>
              <w:pStyle w:val="Style86"/>
              <w:widowControl/>
              <w:numPr>
                <w:ilvl w:val="0"/>
                <w:numId w:val="12"/>
              </w:numPr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Орг</w:t>
            </w:r>
            <w:proofErr w:type="gramStart"/>
            <w:r>
              <w:rPr>
                <w:rStyle w:val="FontStyle129"/>
              </w:rPr>
              <w:t>.-</w:t>
            </w:r>
            <w:proofErr w:type="gramEnd"/>
            <w:r>
              <w:rPr>
                <w:rStyle w:val="FontStyle129"/>
              </w:rPr>
              <w:t>методические</w:t>
            </w:r>
            <w:proofErr w:type="spellEnd"/>
            <w:r>
              <w:rPr>
                <w:rStyle w:val="FontStyle129"/>
              </w:rPr>
              <w:t xml:space="preserve"> (наличие лидера, </w:t>
            </w:r>
            <w:proofErr w:type="spellStart"/>
            <w:r>
              <w:rPr>
                <w:rStyle w:val="FontStyle129"/>
              </w:rPr>
              <w:t>квалиф.кадров</w:t>
            </w:r>
            <w:proofErr w:type="spellEnd"/>
            <w:r>
              <w:rPr>
                <w:rStyle w:val="FontStyle129"/>
              </w:rPr>
              <w:t xml:space="preserve">. осмысление трудностей, высокий общекультурный уровень </w:t>
            </w:r>
            <w:proofErr w:type="spellStart"/>
            <w:r>
              <w:rPr>
                <w:rStyle w:val="FontStyle129"/>
              </w:rPr>
              <w:t>пед.коллектива</w:t>
            </w:r>
            <w:proofErr w:type="spellEnd"/>
            <w:r>
              <w:rPr>
                <w:rStyle w:val="FontStyle129"/>
              </w:rPr>
              <w:t xml:space="preserve">, благоприятный </w:t>
            </w:r>
            <w:proofErr w:type="spellStart"/>
            <w:r>
              <w:rPr>
                <w:rStyle w:val="FontStyle129"/>
              </w:rPr>
              <w:t>психолог.климат</w:t>
            </w:r>
            <w:proofErr w:type="spellEnd"/>
            <w:r>
              <w:rPr>
                <w:rStyle w:val="FontStyle129"/>
              </w:rPr>
              <w:t xml:space="preserve">, наличие </w:t>
            </w:r>
            <w:proofErr w:type="spellStart"/>
            <w:r>
              <w:rPr>
                <w:rStyle w:val="FontStyle129"/>
              </w:rPr>
              <w:t>матер.условий</w:t>
            </w:r>
            <w:proofErr w:type="spellEnd"/>
            <w:r>
              <w:rPr>
                <w:rStyle w:val="FontStyle129"/>
              </w:rPr>
              <w:t>, резерв свободного времени и т.д.)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2"/>
              </w:numPr>
              <w:tabs>
                <w:tab w:val="left" w:pos="965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lastRenderedPageBreak/>
              <w:t>Характеристика методологических принципов психолого-педагогического исследования.</w:t>
            </w:r>
          </w:p>
        </w:tc>
        <w:tc>
          <w:tcPr>
            <w:tcW w:w="11731" w:type="dxa"/>
          </w:tcPr>
          <w:p w:rsidR="00BE3A7C" w:rsidRDefault="00F85AB9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Методология науки</w:t>
            </w:r>
            <w:r w:rsidR="00214884">
              <w:rPr>
                <w:rStyle w:val="FontStyle129"/>
              </w:rPr>
              <w:t xml:space="preserve"> – учение об исходных положениях, принципах, способах познания, объяснительных схемах преобразования действительности.</w:t>
            </w:r>
          </w:p>
          <w:p w:rsidR="003E7157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Методология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наиболее общая система принципов организации на</w:t>
            </w:r>
            <w:r>
              <w:rPr>
                <w:rStyle w:val="FontStyle107"/>
              </w:rPr>
              <w:softHyphen/>
              <w:t>учного исследования, способов достижения и построения научного зна</w:t>
            </w:r>
            <w:r>
              <w:rPr>
                <w:rStyle w:val="FontStyle107"/>
              </w:rPr>
              <w:softHyphen/>
              <w:t>ния.</w:t>
            </w:r>
          </w:p>
          <w:p w:rsidR="00F85AB9" w:rsidRDefault="00F85AB9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Методология педагогики</w:t>
            </w:r>
            <w:r w:rsidR="00214884">
              <w:rPr>
                <w:rStyle w:val="FontStyle129"/>
              </w:rPr>
              <w:t xml:space="preserve"> – учение о </w:t>
            </w:r>
            <w:proofErr w:type="spellStart"/>
            <w:r w:rsidR="00214884">
              <w:rPr>
                <w:rStyle w:val="FontStyle129"/>
              </w:rPr>
              <w:t>пед</w:t>
            </w:r>
            <w:proofErr w:type="gramStart"/>
            <w:r w:rsidR="00214884">
              <w:rPr>
                <w:rStyle w:val="FontStyle129"/>
              </w:rPr>
              <w:t>.з</w:t>
            </w:r>
            <w:proofErr w:type="gramEnd"/>
            <w:r w:rsidR="00214884">
              <w:rPr>
                <w:rStyle w:val="FontStyle129"/>
              </w:rPr>
              <w:t>нании</w:t>
            </w:r>
            <w:proofErr w:type="spellEnd"/>
            <w:r w:rsidR="00214884">
              <w:rPr>
                <w:rStyle w:val="FontStyle129"/>
              </w:rPr>
              <w:t xml:space="preserve">, процессе его добывания, способах объяснения (создания концепции) и </w:t>
            </w:r>
            <w:proofErr w:type="spellStart"/>
            <w:r w:rsidR="00214884">
              <w:rPr>
                <w:rStyle w:val="FontStyle129"/>
              </w:rPr>
              <w:t>практ.применения</w:t>
            </w:r>
            <w:proofErr w:type="spellEnd"/>
            <w:r w:rsidR="00214884">
              <w:rPr>
                <w:rStyle w:val="FontStyle129"/>
              </w:rPr>
              <w:t xml:space="preserve"> для преобразования и совершенствования системы обучения и воспитания.</w:t>
            </w:r>
          </w:p>
          <w:p w:rsidR="00F85AB9" w:rsidRDefault="00F85AB9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Положения методологии педагогики:</w:t>
            </w:r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Учение о структуре и функциях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.з</w:t>
            </w:r>
            <w:proofErr w:type="gramEnd"/>
            <w:r>
              <w:rPr>
                <w:rStyle w:val="FontStyle129"/>
              </w:rPr>
              <w:t>нания</w:t>
            </w:r>
            <w:proofErr w:type="spellEnd"/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Исходные, ключевые, фундаментальные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.п</w:t>
            </w:r>
            <w:proofErr w:type="gramEnd"/>
            <w:r>
              <w:rPr>
                <w:rStyle w:val="FontStyle129"/>
              </w:rPr>
              <w:t>оложения</w:t>
            </w:r>
            <w:proofErr w:type="spellEnd"/>
            <w:r>
              <w:rPr>
                <w:rStyle w:val="FontStyle129"/>
              </w:rPr>
              <w:t xml:space="preserve"> (теории, концепции, гипотезы), имеющие общенаучный смысл</w:t>
            </w:r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Учение о логике и методах </w:t>
            </w:r>
            <w:proofErr w:type="spellStart"/>
            <w:r>
              <w:rPr>
                <w:rStyle w:val="FontStyle129"/>
              </w:rPr>
              <w:t>пед</w:t>
            </w:r>
            <w:proofErr w:type="gramStart"/>
            <w:r>
              <w:rPr>
                <w:rStyle w:val="FontStyle129"/>
              </w:rPr>
              <w:t>.и</w:t>
            </w:r>
            <w:proofErr w:type="gramEnd"/>
            <w:r>
              <w:rPr>
                <w:rStyle w:val="FontStyle129"/>
              </w:rPr>
              <w:t>сследования</w:t>
            </w:r>
            <w:proofErr w:type="spellEnd"/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Учение о способах использования полученных знаний для совершенствования практики.</w:t>
            </w:r>
          </w:p>
          <w:p w:rsidR="00F85AB9" w:rsidRDefault="00F85AB9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Принципы:</w:t>
            </w:r>
          </w:p>
          <w:p w:rsidR="00AA7E40" w:rsidRDefault="00AA7E40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02"/>
                <w:spacing w:val="-10"/>
              </w:rPr>
              <w:t>Принципы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методологические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128"/>
                <w:lang w:val="en-US"/>
              </w:rPr>
              <w:t>phncipium</w:t>
            </w:r>
            <w:r w:rsidRPr="008A7EDD">
              <w:rPr>
                <w:rStyle w:val="FontStyle128"/>
              </w:rPr>
              <w:t xml:space="preserve"> </w:t>
            </w:r>
            <w:r>
              <w:rPr>
                <w:rStyle w:val="FontStyle107"/>
              </w:rPr>
              <w:t>— основа, первоначало) — основные положения, на которых базируется исследовательское и прак</w:t>
            </w:r>
            <w:r>
              <w:rPr>
                <w:rStyle w:val="FontStyle107"/>
              </w:rPr>
              <w:softHyphen/>
              <w:t>тическое преобразование педагогических систем. Принципы всегда долж</w:t>
            </w:r>
            <w:r>
              <w:rPr>
                <w:rStyle w:val="FontStyle107"/>
              </w:rPr>
              <w:softHyphen/>
              <w:t>ны быть научно обоснованными, носить обобщенный характер и быть обязательными для исполнения.</w:t>
            </w:r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Объективности</w:t>
            </w:r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Сущностного анализа (движение от описания к объяснению)</w:t>
            </w:r>
          </w:p>
          <w:p w:rsidR="00F85AB9" w:rsidRDefault="00F85AB9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>Генетический</w:t>
            </w:r>
            <w:proofErr w:type="gramEnd"/>
            <w:r>
              <w:rPr>
                <w:rStyle w:val="FontStyle129"/>
              </w:rPr>
              <w:t xml:space="preserve"> (рассмотрение на основе анализа условий происхождения, последующего развития, выявления моментов смены одного уровня другим)</w:t>
            </w:r>
          </w:p>
          <w:p w:rsidR="003E7157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 w:rsidRPr="003E7157">
              <w:rPr>
                <w:rStyle w:val="FontStyle102"/>
                <w:spacing w:val="-10"/>
              </w:rPr>
              <w:t>Генетический</w:t>
            </w:r>
            <w:r w:rsidRPr="003E7157">
              <w:rPr>
                <w:rStyle w:val="FontStyle102"/>
              </w:rPr>
              <w:t xml:space="preserve"> </w:t>
            </w:r>
            <w:r w:rsidRPr="003E7157">
              <w:rPr>
                <w:rStyle w:val="FontStyle107"/>
              </w:rPr>
              <w:t>метод — методологический принцип, требующий изу</w:t>
            </w:r>
            <w:r w:rsidRPr="003E7157">
              <w:rPr>
                <w:rStyle w:val="FontStyle107"/>
              </w:rPr>
              <w:softHyphen/>
              <w:t>чения социальных, технических и иных явлений в их развитии, позволя</w:t>
            </w:r>
            <w:r w:rsidRPr="003E7157">
              <w:rPr>
                <w:rStyle w:val="FontStyle107"/>
              </w:rPr>
              <w:softHyphen/>
              <w:t>ющий отследить их происхождение, этапы преобразования.</w:t>
            </w:r>
          </w:p>
          <w:p w:rsidR="00E63784" w:rsidRDefault="00E63784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Принцип единства логического и исторического (изучение истории, теории и перспектив развития)</w:t>
            </w:r>
          </w:p>
          <w:p w:rsidR="00A8517B" w:rsidRDefault="00A8517B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Концептуального единства – если не вырабатывает своей концепции, то присоединяется </w:t>
            </w:r>
            <w:proofErr w:type="gramStart"/>
            <w:r>
              <w:rPr>
                <w:rStyle w:val="FontStyle129"/>
              </w:rPr>
              <w:t>к</w:t>
            </w:r>
            <w:proofErr w:type="gramEnd"/>
            <w:r>
              <w:rPr>
                <w:rStyle w:val="FontStyle129"/>
              </w:rPr>
              <w:t xml:space="preserve"> существующей.</w:t>
            </w:r>
          </w:p>
          <w:p w:rsidR="00A8517B" w:rsidRDefault="00A8517B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Системный подход – изучение в комплексе характера взаимодействия между элементами.</w:t>
            </w:r>
          </w:p>
          <w:p w:rsidR="00A8517B" w:rsidRDefault="00A8517B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Целостности – осторожное вычленение отдельных элементов, нельзя рассматривать в отрыве.</w:t>
            </w:r>
          </w:p>
          <w:p w:rsidR="00A8517B" w:rsidRPr="00F64CA4" w:rsidRDefault="00A8517B" w:rsidP="00EC5673">
            <w:pPr>
              <w:pStyle w:val="Style86"/>
              <w:widowControl/>
              <w:numPr>
                <w:ilvl w:val="0"/>
                <w:numId w:val="1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Деятельностный подход – исследование реального процесса взаимодействия человека с окружающим миром.</w:t>
            </w:r>
          </w:p>
        </w:tc>
      </w:tr>
      <w:tr w:rsidR="00341604" w:rsidRPr="00F64CA4" w:rsidTr="0061139D">
        <w:tc>
          <w:tcPr>
            <w:tcW w:w="15100" w:type="dxa"/>
            <w:gridSpan w:val="2"/>
          </w:tcPr>
          <w:p w:rsidR="00341604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07"/>
                <w:b/>
                <w:sz w:val="22"/>
                <w:szCs w:val="22"/>
              </w:rPr>
              <w:t>Глава I1. Логическая структура исследования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Понятие о логике исследования</w:t>
            </w:r>
          </w:p>
        </w:tc>
        <w:tc>
          <w:tcPr>
            <w:tcW w:w="11731" w:type="dxa"/>
          </w:tcPr>
          <w:p w:rsidR="00BE3A7C" w:rsidRPr="005A6DD2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Логика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психолого-педагогического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исследования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содержание и по</w:t>
            </w:r>
            <w:r>
              <w:rPr>
                <w:rStyle w:val="FontStyle107"/>
              </w:rPr>
              <w:softHyphen/>
              <w:t>следовательность поисковых шагов, которые должны обеспечить реше</w:t>
            </w:r>
            <w:r>
              <w:rPr>
                <w:rStyle w:val="FontStyle107"/>
              </w:rPr>
              <w:softHyphen/>
              <w:t>ние поставленных задач.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Проблема и тема исследования</w:t>
            </w:r>
          </w:p>
        </w:tc>
        <w:tc>
          <w:tcPr>
            <w:tcW w:w="11731" w:type="dxa"/>
          </w:tcPr>
          <w:p w:rsidR="00BE3A7C" w:rsidRDefault="005A6DD2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Проблема </w:t>
            </w:r>
            <w:r>
              <w:rPr>
                <w:rStyle w:val="FontStyle107"/>
              </w:rPr>
              <w:t>— конкретное знание о незнании, представление об узло</w:t>
            </w:r>
            <w:r>
              <w:rPr>
                <w:rStyle w:val="FontStyle107"/>
              </w:rPr>
              <w:softHyphen/>
              <w:t>вых задачах, которые нужно решить, о существенных вопросах, на кото</w:t>
            </w:r>
            <w:r>
              <w:rPr>
                <w:rStyle w:val="FontStyle107"/>
              </w:rPr>
              <w:softHyphen/>
              <w:t>рые следует найти ответ.</w:t>
            </w:r>
          </w:p>
          <w:p w:rsidR="002072C8" w:rsidRPr="005A6DD2" w:rsidRDefault="002072C8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7"/>
              </w:rPr>
              <w:t>Тема должна содержать проблему!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Объект и предмет исследования</w:t>
            </w:r>
          </w:p>
        </w:tc>
        <w:tc>
          <w:tcPr>
            <w:tcW w:w="11731" w:type="dxa"/>
          </w:tcPr>
          <w:p w:rsidR="00BE3A7C" w:rsidRDefault="002072C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Объект – определенная совокупность свойств и отношений, которая существует независимо </w:t>
            </w:r>
            <w:proofErr w:type="gramStart"/>
            <w:r>
              <w:rPr>
                <w:rStyle w:val="FontStyle129"/>
              </w:rPr>
              <w:t>от</w:t>
            </w:r>
            <w:proofErr w:type="gramEnd"/>
            <w:r>
              <w:rPr>
                <w:rStyle w:val="FontStyle129"/>
              </w:rPr>
              <w:t xml:space="preserve"> познающего, но отражается им, служит конкретным полем для поиска = явление!</w:t>
            </w:r>
          </w:p>
          <w:p w:rsidR="002072C8" w:rsidRPr="00F64CA4" w:rsidRDefault="002072C8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Предмет – свойство или отношение в объекте, которое подлежит специальному изучению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Цели и задачи исследования</w:t>
            </w:r>
          </w:p>
        </w:tc>
        <w:tc>
          <w:tcPr>
            <w:tcW w:w="11731" w:type="dxa"/>
          </w:tcPr>
          <w:p w:rsidR="005A6DD2" w:rsidRDefault="005A6DD2" w:rsidP="00F531BE">
            <w:pPr>
              <w:pStyle w:val="Style14"/>
              <w:widowControl/>
              <w:rPr>
                <w:rStyle w:val="FontStyle107"/>
              </w:rPr>
            </w:pPr>
            <w:r>
              <w:rPr>
                <w:rStyle w:val="FontStyle110"/>
              </w:rPr>
              <w:t xml:space="preserve">Цель в педагогическом исследовании </w:t>
            </w:r>
            <w:r>
              <w:rPr>
                <w:rStyle w:val="FontStyle107"/>
              </w:rPr>
              <w:t>— образ потребного (желаемого) будущего, предвосхищение результатов преобразований образователь</w:t>
            </w:r>
            <w:r>
              <w:rPr>
                <w:rStyle w:val="FontStyle107"/>
              </w:rPr>
              <w:softHyphen/>
              <w:t>ной системы или ее элементов в интересах человека, общества и госу</w:t>
            </w:r>
            <w:r>
              <w:rPr>
                <w:rStyle w:val="FontStyle107"/>
              </w:rPr>
              <w:softHyphen/>
              <w:t>дарства.</w:t>
            </w:r>
          </w:p>
          <w:p w:rsidR="00BE3A7C" w:rsidRDefault="005A6DD2" w:rsidP="00F531BE">
            <w:pPr>
              <w:pStyle w:val="Style14"/>
              <w:widowControl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Идеал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предельная, реально недостижимая цель, обес</w:t>
            </w:r>
            <w:r>
              <w:rPr>
                <w:rStyle w:val="FontStyle107"/>
              </w:rPr>
              <w:softHyphen/>
              <w:t>печивающая свободное и гармоническое развитие личности или преобра</w:t>
            </w:r>
            <w:r>
              <w:rPr>
                <w:rStyle w:val="FontStyle107"/>
              </w:rPr>
              <w:softHyphen/>
              <w:t>зование системы, соответствующее представлениям о ее совершенстве и характеризующееся отсутствием недостатков, изъянов, рассогласований.</w:t>
            </w:r>
            <w:r>
              <w:rPr>
                <w:rStyle w:val="FontStyle109"/>
              </w:rPr>
              <w:t xml:space="preserve"> </w:t>
            </w:r>
            <w:proofErr w:type="gramStart"/>
            <w:r>
              <w:rPr>
                <w:rStyle w:val="FontStyle109"/>
              </w:rPr>
              <w:t xml:space="preserve">Задача (познавательная, учебная, воспитательная, исследовательская) — </w:t>
            </w:r>
            <w:r>
              <w:rPr>
                <w:rStyle w:val="FontStyle107"/>
              </w:rPr>
              <w:t>звено, этап движения к пели, цель, заданная в конкретной, требующей преобразования ситуации, побуждает студента к активной деятельности.</w:t>
            </w:r>
            <w:proofErr w:type="gramEnd"/>
          </w:p>
          <w:p w:rsidR="002072C8" w:rsidRPr="002072C8" w:rsidRDefault="002072C8" w:rsidP="00F531BE">
            <w:pPr>
              <w:pStyle w:val="Style14"/>
              <w:widowControl/>
              <w:rPr>
                <w:rStyle w:val="FontStyle107"/>
                <w:sz w:val="22"/>
                <w:szCs w:val="22"/>
              </w:rPr>
            </w:pPr>
            <w:r w:rsidRPr="002072C8">
              <w:rPr>
                <w:rStyle w:val="FontStyle107"/>
                <w:sz w:val="22"/>
                <w:szCs w:val="22"/>
              </w:rPr>
              <w:t>Группы задач:</w:t>
            </w:r>
          </w:p>
          <w:p w:rsidR="002072C8" w:rsidRPr="002072C8" w:rsidRDefault="002072C8" w:rsidP="00EC5673">
            <w:pPr>
              <w:pStyle w:val="Style14"/>
              <w:widowControl/>
              <w:numPr>
                <w:ilvl w:val="0"/>
                <w:numId w:val="21"/>
              </w:numPr>
              <w:rPr>
                <w:rStyle w:val="FontStyle107"/>
                <w:b/>
                <w:bCs/>
                <w:sz w:val="22"/>
                <w:szCs w:val="22"/>
              </w:rPr>
            </w:pPr>
            <w:r w:rsidRPr="002072C8">
              <w:rPr>
                <w:rStyle w:val="FontStyle107"/>
                <w:sz w:val="22"/>
                <w:szCs w:val="22"/>
              </w:rPr>
              <w:t>Историко-диагностические</w:t>
            </w:r>
          </w:p>
          <w:p w:rsidR="002072C8" w:rsidRPr="002072C8" w:rsidRDefault="002072C8" w:rsidP="00EC5673">
            <w:pPr>
              <w:pStyle w:val="Style14"/>
              <w:widowControl/>
              <w:numPr>
                <w:ilvl w:val="0"/>
                <w:numId w:val="21"/>
              </w:numPr>
              <w:rPr>
                <w:rStyle w:val="FontStyle107"/>
                <w:b/>
                <w:bCs/>
                <w:sz w:val="22"/>
                <w:szCs w:val="22"/>
              </w:rPr>
            </w:pPr>
            <w:r w:rsidRPr="002072C8">
              <w:rPr>
                <w:rStyle w:val="FontStyle107"/>
                <w:sz w:val="22"/>
                <w:szCs w:val="22"/>
              </w:rPr>
              <w:t>Теоретико-моделирующие</w:t>
            </w:r>
          </w:p>
          <w:p w:rsidR="002072C8" w:rsidRPr="002072C8" w:rsidRDefault="002072C8" w:rsidP="00EC5673">
            <w:pPr>
              <w:pStyle w:val="Style14"/>
              <w:widowControl/>
              <w:numPr>
                <w:ilvl w:val="0"/>
                <w:numId w:val="21"/>
              </w:numPr>
              <w:rPr>
                <w:rStyle w:val="FontStyle129"/>
                <w:b/>
                <w:bCs/>
              </w:rPr>
            </w:pPr>
            <w:r w:rsidRPr="002072C8">
              <w:rPr>
                <w:rStyle w:val="FontStyle107"/>
                <w:sz w:val="22"/>
                <w:szCs w:val="22"/>
              </w:rPr>
              <w:t>Практически-преобразовательные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6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19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Идея, замысел и гипотеза как теоретическое ядро исследования</w:t>
            </w:r>
          </w:p>
        </w:tc>
        <w:tc>
          <w:tcPr>
            <w:tcW w:w="11731" w:type="dxa"/>
          </w:tcPr>
          <w:p w:rsidR="00AA7E40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6"/>
              </w:rPr>
            </w:pPr>
            <w:r>
              <w:rPr>
                <w:rStyle w:val="FontStyle102"/>
                <w:spacing w:val="-10"/>
              </w:rPr>
              <w:t>Идея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мысль о содержании и способах преобразования действитель</w:t>
            </w:r>
            <w:r>
              <w:rPr>
                <w:rStyle w:val="FontStyle107"/>
              </w:rPr>
              <w:softHyphen/>
              <w:t xml:space="preserve">ности </w:t>
            </w:r>
            <w:r>
              <w:rPr>
                <w:rStyle w:val="FontStyle102"/>
                <w:spacing w:val="-10"/>
              </w:rPr>
              <w:t>в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направлении достижения желаемой </w:t>
            </w:r>
            <w:r>
              <w:rPr>
                <w:rStyle w:val="FontStyle106"/>
              </w:rPr>
              <w:t>цели, идеала.</w:t>
            </w:r>
          </w:p>
          <w:p w:rsidR="005A6DD2" w:rsidRDefault="005A6DD2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Замысел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— </w:t>
            </w:r>
            <w:r>
              <w:rPr>
                <w:rStyle w:val="FontStyle106"/>
              </w:rPr>
              <w:t xml:space="preserve">идея, </w:t>
            </w:r>
            <w:r>
              <w:rPr>
                <w:rStyle w:val="FontStyle107"/>
              </w:rPr>
              <w:t>связанная с представлениями о способах ее реали</w:t>
            </w:r>
            <w:r>
              <w:rPr>
                <w:rStyle w:val="FontStyle107"/>
              </w:rPr>
              <w:softHyphen/>
              <w:t>зации, методически оформленная, но существующая только в сознании исследователя (педагога).</w:t>
            </w:r>
          </w:p>
          <w:p w:rsidR="005A6DD2" w:rsidRDefault="005A6DD2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 w:rsidRPr="0022762A">
              <w:rPr>
                <w:rStyle w:val="FontStyle107"/>
                <w:b/>
              </w:rPr>
              <w:t>Гипотеза</w:t>
            </w:r>
            <w:r>
              <w:rPr>
                <w:rStyle w:val="FontStyle107"/>
              </w:rPr>
              <w:t xml:space="preserve"> — научно обоснованное, но неочевидное предположение, требующее специального доказательства для своего окончательного утвер</w:t>
            </w:r>
            <w:r>
              <w:rPr>
                <w:rStyle w:val="FontStyle107"/>
              </w:rPr>
              <w:softHyphen/>
              <w:t>ждения в качестве теоретического положения или его опровержения.</w:t>
            </w:r>
          </w:p>
          <w:p w:rsidR="00C977A5" w:rsidRPr="005A6DD2" w:rsidRDefault="00C977A5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Факторы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риска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в</w:t>
            </w:r>
            <w:r>
              <w:rPr>
                <w:rStyle w:val="FontStyle102"/>
              </w:rPr>
              <w:t xml:space="preserve"> </w:t>
            </w:r>
            <w:proofErr w:type="gramStart"/>
            <w:r>
              <w:rPr>
                <w:rStyle w:val="FontStyle102"/>
                <w:spacing w:val="-10"/>
              </w:rPr>
              <w:t>исследовании</w:t>
            </w:r>
            <w:r>
              <w:rPr>
                <w:rStyle w:val="FontStyle107"/>
              </w:rPr>
              <w:t>—возможные</w:t>
            </w:r>
            <w:proofErr w:type="gramEnd"/>
            <w:r>
              <w:rPr>
                <w:rStyle w:val="FontStyle107"/>
              </w:rPr>
              <w:t xml:space="preserve"> негативные изменения, нежелательные конфликты и затруднения, которые нужно стремиться предусмотреть заранее, чтобы либо их предупредить, либо своевременно компенсировать.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Критерии успешности исследовательского поиска и мониторинг процесса и результатов исследования</w:t>
            </w:r>
          </w:p>
        </w:tc>
        <w:tc>
          <w:tcPr>
            <w:tcW w:w="11731" w:type="dxa"/>
          </w:tcPr>
          <w:p w:rsidR="00AA7E40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Критерий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— обобщенный показатель развития системы, успешности деятельности, основа для классификации. Предполагает выделение ряда признаков, по которым можно определять </w:t>
            </w:r>
            <w:proofErr w:type="spellStart"/>
            <w:r>
              <w:rPr>
                <w:rStyle w:val="FontStyle107"/>
              </w:rPr>
              <w:t>критериальные</w:t>
            </w:r>
            <w:proofErr w:type="spellEnd"/>
            <w:r>
              <w:rPr>
                <w:rStyle w:val="FontStyle107"/>
              </w:rPr>
              <w:t xml:space="preserve"> показатели.</w:t>
            </w:r>
          </w:p>
          <w:p w:rsidR="00BE3A7C" w:rsidRDefault="00C977A5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Критерии: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Образовательный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Социологический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Индивидуально-личностного развития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Воспитанности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Здоровья (</w:t>
            </w:r>
            <w:proofErr w:type="spellStart"/>
            <w:r>
              <w:rPr>
                <w:rStyle w:val="FontStyle129"/>
              </w:rPr>
              <w:t>валеологический</w:t>
            </w:r>
            <w:proofErr w:type="spellEnd"/>
            <w:r>
              <w:rPr>
                <w:rStyle w:val="FontStyle129"/>
              </w:rPr>
              <w:t>)</w:t>
            </w:r>
          </w:p>
          <w:p w:rsidR="00C977A5" w:rsidRDefault="00C977A5" w:rsidP="002B0488">
            <w:pPr>
              <w:pStyle w:val="Style86"/>
              <w:widowControl/>
              <w:numPr>
                <w:ilvl w:val="0"/>
                <w:numId w:val="22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Психологического комфорта</w:t>
            </w:r>
          </w:p>
          <w:p w:rsidR="002B0488" w:rsidRPr="002B0488" w:rsidRDefault="002B0488" w:rsidP="002B0488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Мониторинг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97"/>
                <w:lang w:val="en-US"/>
              </w:rPr>
              <w:t>monitor</w:t>
            </w:r>
            <w:r w:rsidRPr="008A7EDD">
              <w:rPr>
                <w:rStyle w:val="FontStyle97"/>
              </w:rPr>
              <w:t xml:space="preserve">— </w:t>
            </w:r>
            <w:r>
              <w:rPr>
                <w:rStyle w:val="FontStyle107"/>
              </w:rPr>
              <w:t>предостерегающий) — 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BE3A7C" w:rsidP="00EC5673">
            <w:pPr>
              <w:pStyle w:val="Style78"/>
              <w:widowControl/>
              <w:numPr>
                <w:ilvl w:val="0"/>
                <w:numId w:val="3"/>
              </w:numPr>
              <w:tabs>
                <w:tab w:val="left" w:pos="931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Этапы практической диагностики и преобразования в психолого-педагогическом поиске</w:t>
            </w:r>
          </w:p>
        </w:tc>
        <w:tc>
          <w:tcPr>
            <w:tcW w:w="11731" w:type="dxa"/>
          </w:tcPr>
          <w:p w:rsidR="00BE3A7C" w:rsidRDefault="00C977A5" w:rsidP="00EC5673">
            <w:pPr>
              <w:pStyle w:val="Style86"/>
              <w:widowControl/>
              <w:numPr>
                <w:ilvl w:val="0"/>
                <w:numId w:val="2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Диагностика, изучение состояния и возможностей развития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3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Поисковый, преобразующий</w:t>
            </w:r>
          </w:p>
          <w:p w:rsidR="00C977A5" w:rsidRDefault="00C977A5" w:rsidP="00F531BE">
            <w:pPr>
              <w:pStyle w:val="Style86"/>
              <w:widowControl/>
              <w:ind w:left="360"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Всегда 2 аспекта: </w:t>
            </w:r>
            <w:proofErr w:type="gramStart"/>
            <w:r>
              <w:rPr>
                <w:rStyle w:val="FontStyle129"/>
              </w:rPr>
              <w:t>практический</w:t>
            </w:r>
            <w:proofErr w:type="gramEnd"/>
            <w:r>
              <w:rPr>
                <w:rStyle w:val="FontStyle129"/>
              </w:rPr>
              <w:t xml:space="preserve"> и исследовательский!!!</w:t>
            </w:r>
          </w:p>
          <w:p w:rsidR="00C977A5" w:rsidRDefault="00C977A5" w:rsidP="00F531BE">
            <w:pPr>
              <w:pStyle w:val="Style86"/>
              <w:widowControl/>
              <w:ind w:left="360"/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Подэтапы</w:t>
            </w:r>
            <w:proofErr w:type="spellEnd"/>
            <w:r>
              <w:rPr>
                <w:rStyle w:val="FontStyle129"/>
              </w:rPr>
              <w:t>:</w:t>
            </w:r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Диагностика предшествующего этапа</w:t>
            </w:r>
            <w:r w:rsidR="0098656E">
              <w:rPr>
                <w:rStyle w:val="FontStyle129"/>
              </w:rPr>
              <w:t xml:space="preserve">, </w:t>
            </w:r>
            <w:proofErr w:type="spellStart"/>
            <w:r w:rsidR="0098656E">
              <w:rPr>
                <w:rStyle w:val="FontStyle129"/>
              </w:rPr>
              <w:t>целеполагание</w:t>
            </w:r>
            <w:proofErr w:type="spellEnd"/>
            <w:r w:rsidR="0098656E">
              <w:rPr>
                <w:rStyle w:val="FontStyle129"/>
              </w:rPr>
              <w:t xml:space="preserve">, </w:t>
            </w:r>
            <w:proofErr w:type="spellStart"/>
            <w:r w:rsidR="0098656E">
              <w:rPr>
                <w:rStyle w:val="FontStyle129"/>
              </w:rPr>
              <w:t>озадачивание</w:t>
            </w:r>
            <w:proofErr w:type="spellEnd"/>
          </w:p>
          <w:p w:rsidR="00C977A5" w:rsidRDefault="00C977A5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Уточнение логики</w:t>
            </w:r>
            <w:r w:rsidR="0098656E">
              <w:rPr>
                <w:rStyle w:val="FontStyle129"/>
              </w:rPr>
              <w:t xml:space="preserve"> и процедуры данного этапа</w:t>
            </w:r>
          </w:p>
          <w:p w:rsidR="0098656E" w:rsidRDefault="0098656E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Прогнозирование результатов</w:t>
            </w:r>
          </w:p>
          <w:p w:rsidR="0098656E" w:rsidRDefault="0098656E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Практическое преобразование</w:t>
            </w:r>
          </w:p>
          <w:p w:rsidR="0098656E" w:rsidRDefault="0098656E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Стимулирование поиска и обучение кадров</w:t>
            </w:r>
          </w:p>
          <w:p w:rsidR="0098656E" w:rsidRDefault="0098656E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Анализ, обобщение, апробация и представление результатов</w:t>
            </w:r>
          </w:p>
          <w:p w:rsidR="0098656E" w:rsidRPr="00F64CA4" w:rsidRDefault="0098656E" w:rsidP="00EC5673">
            <w:pPr>
              <w:pStyle w:val="Style86"/>
              <w:widowControl/>
              <w:numPr>
                <w:ilvl w:val="0"/>
                <w:numId w:val="24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Коррекция дальнейшей работы</w:t>
            </w:r>
          </w:p>
        </w:tc>
      </w:tr>
      <w:tr w:rsidR="00341604" w:rsidRPr="00F64CA4" w:rsidTr="0061139D">
        <w:tc>
          <w:tcPr>
            <w:tcW w:w="15100" w:type="dxa"/>
            <w:gridSpan w:val="2"/>
          </w:tcPr>
          <w:p w:rsidR="00341604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07"/>
                <w:b/>
                <w:sz w:val="22"/>
                <w:szCs w:val="22"/>
              </w:rPr>
              <w:t>Глава III. Методы и методики психолого-педагогического исследования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141B99" w:rsidP="00EC5673">
            <w:pPr>
              <w:pStyle w:val="Style78"/>
              <w:widowControl/>
              <w:numPr>
                <w:ilvl w:val="0"/>
                <w:numId w:val="4"/>
              </w:numPr>
              <w:tabs>
                <w:tab w:val="left" w:pos="960"/>
                <w:tab w:val="left" w:leader="dot" w:pos="620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Исследовательские методы и методики</w:t>
            </w:r>
          </w:p>
        </w:tc>
        <w:tc>
          <w:tcPr>
            <w:tcW w:w="11731" w:type="dxa"/>
          </w:tcPr>
          <w:p w:rsidR="00BE3A7C" w:rsidRPr="00F64CA4" w:rsidRDefault="00CB7AE9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Наблюдение и эксперимент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141B99" w:rsidP="00EC5673">
            <w:pPr>
              <w:pStyle w:val="Style76"/>
              <w:widowControl/>
              <w:numPr>
                <w:ilvl w:val="0"/>
                <w:numId w:val="4"/>
              </w:numPr>
              <w:tabs>
                <w:tab w:val="left" w:pos="960"/>
                <w:tab w:val="left" w:leader="dot" w:pos="6192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Методы эмпирического психолого-педагогического исследования</w:t>
            </w:r>
          </w:p>
        </w:tc>
        <w:tc>
          <w:tcPr>
            <w:tcW w:w="11731" w:type="dxa"/>
          </w:tcPr>
          <w:p w:rsidR="00BE3A7C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Изучение литературы и других источников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Наблюдение (непрерывное и дискретное; широкое и узкоспециальное; включенное и </w:t>
            </w:r>
            <w:proofErr w:type="spellStart"/>
            <w:r>
              <w:rPr>
                <w:rStyle w:val="FontStyle129"/>
              </w:rPr>
              <w:t>невключенное</w:t>
            </w:r>
            <w:proofErr w:type="spellEnd"/>
            <w:r>
              <w:rPr>
                <w:rStyle w:val="FontStyle129"/>
              </w:rPr>
              <w:t>)</w:t>
            </w:r>
          </w:p>
          <w:p w:rsidR="00F531BE" w:rsidRDefault="00F531BE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Наблюдение </w:t>
            </w:r>
            <w:r>
              <w:rPr>
                <w:rStyle w:val="FontStyle107"/>
              </w:rPr>
              <w:t>— исследовательский метод, который заключается в си</w:t>
            </w:r>
            <w:r>
              <w:rPr>
                <w:rStyle w:val="FontStyle107"/>
              </w:rPr>
              <w:softHyphen/>
              <w:t xml:space="preserve">стематическом и целенаправленном восприятии изучаемого объекта с целью сбора информации, фиксации действий и проявлений поведения объекта для </w:t>
            </w:r>
            <w:r>
              <w:rPr>
                <w:rStyle w:val="FontStyle110"/>
              </w:rPr>
              <w:t xml:space="preserve">изучения </w:t>
            </w:r>
            <w:r>
              <w:rPr>
                <w:rStyle w:val="FontStyle107"/>
              </w:rPr>
              <w:t>его.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Беседа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Беседа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исследовательский метод, позволяющий познать особенно</w:t>
            </w:r>
            <w:r>
              <w:rPr>
                <w:rStyle w:val="FontStyle107"/>
              </w:rPr>
              <w:softHyphen/>
              <w:t>сти личности человека, характер и уровень его знаний, интересов, мо</w:t>
            </w:r>
            <w:r>
              <w:rPr>
                <w:rStyle w:val="FontStyle107"/>
              </w:rPr>
              <w:softHyphen/>
              <w:t xml:space="preserve">тивов </w:t>
            </w:r>
            <w:r>
              <w:rPr>
                <w:rStyle w:val="FontStyle107"/>
              </w:rPr>
              <w:lastRenderedPageBreak/>
              <w:t>действий и поступков на основе анализа ответов на поставленные и предварительно продуманные вопросы.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Опрос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Опрос </w:t>
            </w:r>
            <w:r>
              <w:rPr>
                <w:rStyle w:val="FontStyle107"/>
              </w:rPr>
              <w:t>— исследовательский метод, позволяющий выявлять психо</w:t>
            </w:r>
            <w:r>
              <w:rPr>
                <w:rStyle w:val="FontStyle107"/>
              </w:rPr>
              <w:softHyphen/>
              <w:t>логические особенности людей на основе их ответов на предложенные устные и письменные вопросы.</w:t>
            </w:r>
          </w:p>
          <w:p w:rsidR="00C06C3B" w:rsidRDefault="00C06C3B" w:rsidP="00F531BE">
            <w:pPr>
              <w:pStyle w:val="Style86"/>
              <w:widowControl/>
              <w:jc w:val="both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Анкетирование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— разновидность исследовательского метода </w:t>
            </w:r>
            <w:r>
              <w:rPr>
                <w:rStyle w:val="FontStyle115"/>
              </w:rPr>
              <w:t xml:space="preserve">опроса </w:t>
            </w:r>
            <w:r>
              <w:rPr>
                <w:rStyle w:val="FontStyle107"/>
              </w:rPr>
              <w:t>в психологии и педагогике, позволяющего на основе письменных ответов на предложенные вопросы выявить точки зрения и тенденции, имею</w:t>
            </w:r>
            <w:r>
              <w:rPr>
                <w:rStyle w:val="FontStyle107"/>
              </w:rPr>
              <w:softHyphen/>
              <w:t>щие место в группе респондентов.</w:t>
            </w:r>
          </w:p>
          <w:p w:rsidR="00F531BE" w:rsidRPr="00F531BE" w:rsidRDefault="00F531BE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Интервью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— разновидность исследовательского метода </w:t>
            </w:r>
            <w:r>
              <w:rPr>
                <w:rStyle w:val="FontStyle106"/>
              </w:rPr>
              <w:t xml:space="preserve">опроса </w:t>
            </w:r>
            <w:r>
              <w:rPr>
                <w:rStyle w:val="FontStyle107"/>
              </w:rPr>
              <w:t>в пси</w:t>
            </w:r>
            <w:r>
              <w:rPr>
                <w:rStyle w:val="FontStyle107"/>
              </w:rPr>
              <w:softHyphen/>
              <w:t>хологии и педагогике. Предполагает в процессе устного опроса выявить опыт, оценку и точку зрения опрашиваемого (респондента).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Тестирование (способностей, достижений, </w:t>
            </w:r>
            <w:proofErr w:type="gramStart"/>
            <w:r>
              <w:rPr>
                <w:rStyle w:val="FontStyle129"/>
              </w:rPr>
              <w:t>личностные</w:t>
            </w:r>
            <w:proofErr w:type="gramEnd"/>
            <w:r>
              <w:rPr>
                <w:rStyle w:val="FontStyle129"/>
              </w:rPr>
              <w:t>)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Тестирование </w:t>
            </w:r>
            <w:r>
              <w:rPr>
                <w:rStyle w:val="FontStyle107"/>
              </w:rPr>
              <w:t>(метод тестов) — исследовательский метод в психоло</w:t>
            </w:r>
            <w:r>
              <w:rPr>
                <w:rStyle w:val="FontStyle107"/>
              </w:rPr>
              <w:softHyphen/>
              <w:t>гии и педагогике, который позволяет выявить уровень знаний, умений и навыков, а также способностей и других качеств личности путем анали</w:t>
            </w:r>
            <w:r>
              <w:rPr>
                <w:rStyle w:val="FontStyle107"/>
              </w:rPr>
              <w:softHyphen/>
              <w:t>за способов выполнения испытуемыми ряда специальных заданий.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Тест </w:t>
            </w:r>
            <w:r>
              <w:rPr>
                <w:rStyle w:val="FontStyle107"/>
              </w:rPr>
              <w:t xml:space="preserve">(англ. </w:t>
            </w:r>
            <w:r>
              <w:rPr>
                <w:rStyle w:val="FontStyle115"/>
                <w:lang w:val="en-US"/>
              </w:rPr>
              <w:t>test</w:t>
            </w:r>
            <w:r w:rsidRPr="008A7EDD">
              <w:rPr>
                <w:rStyle w:val="FontStyle115"/>
              </w:rPr>
              <w:t xml:space="preserve">) </w:t>
            </w:r>
            <w:r>
              <w:rPr>
                <w:rStyle w:val="FontStyle107"/>
              </w:rPr>
              <w:t>— стандартизированное задание, позволяющее вы</w:t>
            </w:r>
            <w:r>
              <w:rPr>
                <w:rStyle w:val="FontStyle107"/>
              </w:rPr>
              <w:softHyphen/>
              <w:t>явить наличие или отсутствие каких-либо характеристик у изучаемого объекта, знаний, умений, способностей, а также отношение к тем или иным объектам.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Надежность теста </w:t>
            </w:r>
            <w:r>
              <w:rPr>
                <w:rStyle w:val="FontStyle107"/>
              </w:rPr>
              <w:t>— характеристика методики (теста), отражающая стабильность психодиагностического измерения соответствующего свой</w:t>
            </w:r>
            <w:r>
              <w:rPr>
                <w:rStyle w:val="FontStyle107"/>
              </w:rPr>
              <w:softHyphen/>
              <w:t>ства, показывающая, насколько устойчивы получаемые при помощи дан</w:t>
            </w:r>
            <w:r>
              <w:rPr>
                <w:rStyle w:val="FontStyle107"/>
              </w:rPr>
              <w:softHyphen/>
              <w:t>ной методики результаты к действию посторонних и случайных факторов.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Норма теста </w:t>
            </w:r>
            <w:r>
              <w:rPr>
                <w:rStyle w:val="FontStyle107"/>
              </w:rPr>
              <w:t>— это средний показатель (усредненная оценка) выпол</w:t>
            </w:r>
            <w:r>
              <w:rPr>
                <w:rStyle w:val="FontStyle107"/>
              </w:rPr>
              <w:softHyphen/>
              <w:t>нения данного теста большой совокупностью людей, принадлежащих к определенной культуре, с которым сравниваются показатели каждого испытуемого, полученные в результате выполнения данного теста. Тем самым устанавливается наличие пониженного или повышенного уровня развития изучаемого свойства.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Проективные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тесты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совокупность психологических тестов, ориен</w:t>
            </w:r>
            <w:r>
              <w:rPr>
                <w:rStyle w:val="FontStyle107"/>
              </w:rPr>
              <w:softHyphen/>
              <w:t>тированных на изучение личности и основанных на идее о механизмах проекции, т.е. осознанном и неосознанном приписывании человеком другим людям и внешним объектам собственных свойств, мыслей и со</w:t>
            </w:r>
            <w:r>
              <w:rPr>
                <w:rStyle w:val="FontStyle107"/>
              </w:rPr>
              <w:softHyphen/>
              <w:t>стояний под влиянием доминирующих потребностей и ценностей.</w:t>
            </w:r>
          </w:p>
          <w:p w:rsidR="00C06C3B" w:rsidRDefault="00C06C3B" w:rsidP="00F531BE">
            <w:pPr>
              <w:pStyle w:val="Style58"/>
              <w:widowControl/>
              <w:jc w:val="left"/>
              <w:rPr>
                <w:rStyle w:val="FontStyle97"/>
              </w:rPr>
            </w:pPr>
            <w:r>
              <w:rPr>
                <w:rStyle w:val="FontStyle102"/>
                <w:spacing w:val="-10"/>
              </w:rPr>
              <w:t>Способностей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тесты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— </w:t>
            </w:r>
            <w:proofErr w:type="gramStart"/>
            <w:r>
              <w:rPr>
                <w:rStyle w:val="FontStyle107"/>
              </w:rPr>
              <w:t>см</w:t>
            </w:r>
            <w:proofErr w:type="gramEnd"/>
            <w:r>
              <w:rPr>
                <w:rStyle w:val="FontStyle107"/>
              </w:rPr>
              <w:t xml:space="preserve">. </w:t>
            </w:r>
            <w:r>
              <w:rPr>
                <w:rStyle w:val="FontStyle97"/>
              </w:rPr>
              <w:t>интеллектуальные тесты.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proofErr w:type="spellStart"/>
            <w:r>
              <w:rPr>
                <w:rStyle w:val="FontStyle127"/>
              </w:rPr>
              <w:t>Критериально-ориентированные</w:t>
            </w:r>
            <w:proofErr w:type="spellEnd"/>
            <w:r>
              <w:rPr>
                <w:rStyle w:val="FontStyle127"/>
              </w:rPr>
              <w:t xml:space="preserve"> тесты </w:t>
            </w:r>
            <w:r>
              <w:rPr>
                <w:rStyle w:val="FontStyle107"/>
              </w:rPr>
              <w:t>— методики, определяющие, насколько испытуемый владеет знаниями, навыками мыслительных дей</w:t>
            </w:r>
            <w:r>
              <w:rPr>
                <w:rStyle w:val="FontStyle107"/>
              </w:rPr>
              <w:softHyphen/>
              <w:t>ствий, которые необходимы и достаточны для выполнения определен</w:t>
            </w:r>
            <w:r>
              <w:rPr>
                <w:rStyle w:val="FontStyle107"/>
              </w:rPr>
              <w:softHyphen/>
              <w:t>ных классов заданий.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Личностные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тесты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совокупность психологических тестов, предна</w:t>
            </w:r>
            <w:r>
              <w:rPr>
                <w:rStyle w:val="FontStyle107"/>
              </w:rPr>
              <w:softHyphen/>
              <w:t>значенных для выявления свойств личности человека.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Нормативно-ориентированные тесты </w:t>
            </w:r>
            <w:r>
              <w:rPr>
                <w:rStyle w:val="FontStyle107"/>
              </w:rPr>
              <w:t>— методики, ориентированные на определение среднестатистических норм, соответствующих результа</w:t>
            </w:r>
            <w:r>
              <w:rPr>
                <w:rStyle w:val="FontStyle107"/>
              </w:rPr>
              <w:softHyphen/>
              <w:t>там большой совокупности людей, и их принятие в качестве критериев оценки и интерпретации результатов тестирования.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Интеллектуальные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тесты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совокупность психологических тестов, предназначенных для диагностики уровня развития познавательной сферы и интеллекта (умственного потенциала) человека.</w:t>
            </w:r>
          </w:p>
          <w:p w:rsidR="00C06C3B" w:rsidRDefault="00C06C3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02"/>
                <w:spacing w:val="-10"/>
              </w:rPr>
              <w:t>Достижений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тесты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совокупность психологических тестов, ориенти</w:t>
            </w:r>
            <w:r>
              <w:rPr>
                <w:rStyle w:val="FontStyle107"/>
              </w:rPr>
              <w:softHyphen/>
              <w:t>рованных на выявление уровня сформированности конкретных знаний, умений и навыков.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Изучение процессов и продуктов деятельности</w:t>
            </w:r>
          </w:p>
          <w:p w:rsidR="00C06C3B" w:rsidRP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Изучение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продуктов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деятельности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исследовательский метод, кото</w:t>
            </w:r>
            <w:r>
              <w:rPr>
                <w:rStyle w:val="FontStyle107"/>
              </w:rPr>
              <w:softHyphen/>
              <w:t xml:space="preserve">рый позволяет опосредованно изучать </w:t>
            </w:r>
            <w:proofErr w:type="spellStart"/>
            <w:r>
              <w:rPr>
                <w:rStyle w:val="FontStyle107"/>
              </w:rPr>
              <w:t>сформированность</w:t>
            </w:r>
            <w:proofErr w:type="spellEnd"/>
            <w:r>
              <w:rPr>
                <w:rStyle w:val="FontStyle107"/>
              </w:rPr>
              <w:t xml:space="preserve"> знаний и на</w:t>
            </w:r>
            <w:r>
              <w:rPr>
                <w:rStyle w:val="FontStyle107"/>
              </w:rPr>
              <w:softHyphen/>
              <w:t>выков, интересов и способностей человека на основе анализа продуктов его деятельности.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Оценивание (обобщение независимых характеристик,  </w:t>
            </w:r>
            <w:proofErr w:type="spellStart"/>
            <w:r>
              <w:rPr>
                <w:rStyle w:val="FontStyle129"/>
              </w:rPr>
              <w:t>псих</w:t>
            </w:r>
            <w:proofErr w:type="gramStart"/>
            <w:r>
              <w:rPr>
                <w:rStyle w:val="FontStyle129"/>
              </w:rPr>
              <w:t>.п</w:t>
            </w:r>
            <w:proofErr w:type="gramEnd"/>
            <w:r>
              <w:rPr>
                <w:rStyle w:val="FontStyle129"/>
              </w:rPr>
              <w:t>ед.консилиум</w:t>
            </w:r>
            <w:proofErr w:type="spellEnd"/>
            <w:r>
              <w:rPr>
                <w:rStyle w:val="FontStyle129"/>
              </w:rPr>
              <w:t xml:space="preserve">, </w:t>
            </w:r>
            <w:proofErr w:type="spellStart"/>
            <w:r>
              <w:rPr>
                <w:rStyle w:val="FontStyle129"/>
              </w:rPr>
              <w:t>диагност.ситуации</w:t>
            </w:r>
            <w:proofErr w:type="spellEnd"/>
            <w:r>
              <w:rPr>
                <w:rStyle w:val="FontStyle129"/>
              </w:rPr>
              <w:t>)</w:t>
            </w:r>
          </w:p>
          <w:p w:rsidR="00CB7AE9" w:rsidRDefault="00CB7AE9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Оценивание </w:t>
            </w:r>
            <w:r>
              <w:rPr>
                <w:rStyle w:val="FontStyle107"/>
              </w:rPr>
              <w:t>— исследовательский метод, связанный с привлечением к оценке изучаемых явлений наиболее компетентных лиц, мнения кото</w:t>
            </w:r>
            <w:r>
              <w:rPr>
                <w:rStyle w:val="FontStyle107"/>
              </w:rPr>
              <w:softHyphen/>
              <w:t>рых, дополняя друг друга, позволяют объективно охарактеризовать изу</w:t>
            </w:r>
            <w:r>
              <w:rPr>
                <w:rStyle w:val="FontStyle107"/>
              </w:rPr>
              <w:softHyphen/>
              <w:t>чаемые явления. Оценивание конкретно проявляется в методах эксперт</w:t>
            </w:r>
            <w:r>
              <w:rPr>
                <w:rStyle w:val="FontStyle107"/>
              </w:rPr>
              <w:softHyphen/>
              <w:t>ных оценок, обобщения независимых характеристик, диагностических ситуаций и в проведении психолого-педагогического консилиума.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Эксперимент (лабораторный, естественный, констатирующий, формирующий)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Эксперимент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97"/>
                <w:lang w:val="en-US"/>
              </w:rPr>
              <w:t>experimenlum</w:t>
            </w:r>
            <w:r w:rsidRPr="008A7EDD">
              <w:rPr>
                <w:rStyle w:val="FontStyle97"/>
              </w:rPr>
              <w:t xml:space="preserve"> </w:t>
            </w:r>
            <w:r>
              <w:rPr>
                <w:rStyle w:val="FontStyle97"/>
              </w:rPr>
              <w:t xml:space="preserve">— </w:t>
            </w:r>
            <w:r>
              <w:rPr>
                <w:rStyle w:val="FontStyle107"/>
              </w:rPr>
              <w:t>проба, опыт) — исследовательский метод, который заключается в том, чтобы путем активного вмешатель</w:t>
            </w:r>
            <w:r>
              <w:rPr>
                <w:rStyle w:val="FontStyle107"/>
              </w:rPr>
              <w:softHyphen/>
              <w:t>ства создать исследовательскую ситуацию и сделать доступным и воз</w:t>
            </w:r>
            <w:r>
              <w:rPr>
                <w:rStyle w:val="FontStyle107"/>
              </w:rPr>
              <w:softHyphen/>
              <w:t>можным изучение психических процессов через их проявления и реги</w:t>
            </w:r>
            <w:r>
              <w:rPr>
                <w:rStyle w:val="FontStyle107"/>
              </w:rPr>
              <w:softHyphen/>
              <w:t>страцию соответствующих изменений в поведении человека.</w:t>
            </w:r>
          </w:p>
          <w:p w:rsidR="00C06C3B" w:rsidRDefault="00C06C3B" w:rsidP="00F531BE">
            <w:pPr>
              <w:pStyle w:val="Style31"/>
              <w:widowControl/>
              <w:rPr>
                <w:rStyle w:val="FontStyle115"/>
              </w:rPr>
            </w:pPr>
            <w:r>
              <w:rPr>
                <w:rStyle w:val="FontStyle110"/>
              </w:rPr>
              <w:t xml:space="preserve">Эксперимент генетико-моделирующий </w:t>
            </w:r>
            <w:r>
              <w:rPr>
                <w:rStyle w:val="FontStyle107"/>
              </w:rPr>
              <w:t xml:space="preserve">— см. </w:t>
            </w:r>
            <w:r>
              <w:rPr>
                <w:rStyle w:val="FontStyle115"/>
              </w:rPr>
              <w:t>эксперимент формирующий.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Эксперимент естественный </w:t>
            </w:r>
            <w:r>
              <w:rPr>
                <w:rStyle w:val="FontStyle107"/>
              </w:rPr>
              <w:t>— разновидность исследовательского ме</w:t>
            </w:r>
            <w:r>
              <w:rPr>
                <w:rStyle w:val="FontStyle107"/>
              </w:rPr>
              <w:softHyphen/>
              <w:t xml:space="preserve">тода </w:t>
            </w:r>
            <w:r>
              <w:rPr>
                <w:rStyle w:val="FontStyle115"/>
              </w:rPr>
              <w:t xml:space="preserve">эксперимента, </w:t>
            </w:r>
            <w:r>
              <w:rPr>
                <w:rStyle w:val="FontStyle107"/>
              </w:rPr>
              <w:t>который проводится в реальных для испытуемых ус</w:t>
            </w:r>
            <w:r>
              <w:rPr>
                <w:rStyle w:val="FontStyle107"/>
              </w:rPr>
              <w:softHyphen/>
              <w:t xml:space="preserve">ловиях деятельности </w:t>
            </w:r>
            <w:r>
              <w:rPr>
                <w:rStyle w:val="FontStyle110"/>
              </w:rPr>
              <w:t xml:space="preserve">и </w:t>
            </w:r>
            <w:r>
              <w:rPr>
                <w:rStyle w:val="FontStyle107"/>
              </w:rPr>
              <w:t>в рамках которого создается изучаемое явление.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Эксперимент лабораторный </w:t>
            </w:r>
            <w:r>
              <w:rPr>
                <w:rStyle w:val="FontStyle107"/>
              </w:rPr>
              <w:t>- разновидность исследовательского ме</w:t>
            </w:r>
            <w:r>
              <w:rPr>
                <w:rStyle w:val="FontStyle107"/>
              </w:rPr>
              <w:softHyphen/>
              <w:t xml:space="preserve">тода </w:t>
            </w:r>
            <w:r>
              <w:rPr>
                <w:rStyle w:val="FontStyle115"/>
              </w:rPr>
              <w:t xml:space="preserve">эксперимента, </w:t>
            </w:r>
            <w:r>
              <w:rPr>
                <w:rStyle w:val="FontStyle107"/>
              </w:rPr>
              <w:t>который проводится в специально оборудованных помещениях, что обеспечивает возможность управления условиями экс</w:t>
            </w:r>
            <w:r>
              <w:rPr>
                <w:rStyle w:val="FontStyle107"/>
              </w:rPr>
              <w:softHyphen/>
              <w:t>периментирования и получения точных данных.</w:t>
            </w:r>
          </w:p>
          <w:p w:rsid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Эксперимент формирующий </w:t>
            </w:r>
            <w:r>
              <w:rPr>
                <w:rStyle w:val="FontStyle107"/>
              </w:rPr>
              <w:t>— разновидность исследовательского ме</w:t>
            </w:r>
            <w:r>
              <w:rPr>
                <w:rStyle w:val="FontStyle107"/>
              </w:rPr>
              <w:softHyphen/>
              <w:t xml:space="preserve">тода </w:t>
            </w:r>
            <w:r>
              <w:rPr>
                <w:rStyle w:val="FontStyle115"/>
              </w:rPr>
              <w:t xml:space="preserve">эксперимента, </w:t>
            </w:r>
            <w:r>
              <w:rPr>
                <w:rStyle w:val="FontStyle107"/>
              </w:rPr>
              <w:t>который ориентирован на изучение динамики разви</w:t>
            </w:r>
            <w:r>
              <w:rPr>
                <w:rStyle w:val="FontStyle107"/>
              </w:rPr>
              <w:softHyphen/>
              <w:t>тия психологических свойств или педагогических явлений в процессе активного воздействия исследователя на условия выполнения деятель</w:t>
            </w:r>
            <w:r>
              <w:rPr>
                <w:rStyle w:val="FontStyle107"/>
              </w:rPr>
              <w:softHyphen/>
              <w:t>ности, что позволяет прогнозировать дальнейшее развитие изучаемых свойств в условиях организации целенаправленного содержательного взаимодействия всех участников образовательного процесса.</w:t>
            </w:r>
          </w:p>
          <w:p w:rsidR="00CB7AE9" w:rsidRDefault="00CB7AE9" w:rsidP="00EC5673">
            <w:pPr>
              <w:pStyle w:val="Style86"/>
              <w:widowControl/>
              <w:numPr>
                <w:ilvl w:val="0"/>
                <w:numId w:val="2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Герменевтические методы</w:t>
            </w:r>
          </w:p>
          <w:p w:rsidR="00C06C3B" w:rsidRPr="00C06C3B" w:rsidRDefault="00C06C3B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Герменевтика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(греч. </w:t>
            </w:r>
            <w:r>
              <w:rPr>
                <w:rStyle w:val="FontStyle97"/>
                <w:lang w:val="en-US"/>
              </w:rPr>
              <w:t>hermenetikos</w:t>
            </w:r>
            <w:r w:rsidRPr="008A7EDD">
              <w:rPr>
                <w:rStyle w:val="FontStyle97"/>
              </w:rPr>
              <w:t xml:space="preserve"> </w:t>
            </w:r>
            <w:r>
              <w:rPr>
                <w:rStyle w:val="FontStyle107"/>
              </w:rPr>
              <w:t xml:space="preserve">— </w:t>
            </w:r>
            <w:proofErr w:type="spellStart"/>
            <w:r>
              <w:rPr>
                <w:rStyle w:val="FontStyle107"/>
              </w:rPr>
              <w:t>разьясняющий</w:t>
            </w:r>
            <w:proofErr w:type="spellEnd"/>
            <w:r>
              <w:rPr>
                <w:rStyle w:val="FontStyle107"/>
              </w:rPr>
              <w:t xml:space="preserve">, </w:t>
            </w:r>
            <w:proofErr w:type="gramStart"/>
            <w:r>
              <w:rPr>
                <w:rStyle w:val="FontStyle107"/>
              </w:rPr>
              <w:t>истолковываю</w:t>
            </w:r>
            <w:r>
              <w:rPr>
                <w:rStyle w:val="FontStyle107"/>
              </w:rPr>
              <w:softHyphen/>
              <w:t>щий</w:t>
            </w:r>
            <w:proofErr w:type="gramEnd"/>
            <w:r>
              <w:rPr>
                <w:rStyle w:val="FontStyle107"/>
              </w:rPr>
              <w:t>) — совокупность методов познания и объяснения явлений и про</w:t>
            </w:r>
            <w:r>
              <w:rPr>
                <w:rStyle w:val="FontStyle107"/>
              </w:rPr>
              <w:softHyphen/>
              <w:t xml:space="preserve">цессов, в основе которых не рационально-логическое истолкование, а понимание, личностно-субъективное истолкование, </w:t>
            </w:r>
            <w:proofErr w:type="spellStart"/>
            <w:r>
              <w:rPr>
                <w:rStyle w:val="FontStyle107"/>
              </w:rPr>
              <w:t>вчувствование</w:t>
            </w:r>
            <w:proofErr w:type="spellEnd"/>
            <w:r>
              <w:rPr>
                <w:rStyle w:val="FontStyle107"/>
              </w:rPr>
              <w:t>, об</w:t>
            </w:r>
            <w:r>
              <w:rPr>
                <w:rStyle w:val="FontStyle107"/>
              </w:rPr>
              <w:softHyphen/>
              <w:t>ращение к средствам искусства языка, религии, здравого смысла.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141B99" w:rsidP="00EC5673">
            <w:pPr>
              <w:pStyle w:val="Style76"/>
              <w:widowControl/>
              <w:numPr>
                <w:ilvl w:val="0"/>
                <w:numId w:val="4"/>
              </w:numPr>
              <w:tabs>
                <w:tab w:val="left" w:pos="960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lastRenderedPageBreak/>
              <w:t>Применение статистических методов и средств формализации в психолого-педагогическом исследовании</w:t>
            </w:r>
          </w:p>
        </w:tc>
        <w:tc>
          <w:tcPr>
            <w:tcW w:w="11731" w:type="dxa"/>
          </w:tcPr>
          <w:p w:rsidR="00BE3A7C" w:rsidRDefault="0061139D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= базовый инструмент обработки измерений</w:t>
            </w:r>
          </w:p>
          <w:p w:rsidR="0061139D" w:rsidRDefault="0061139D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proofErr w:type="spellStart"/>
            <w:r w:rsidRPr="0061139D">
              <w:rPr>
                <w:rStyle w:val="FontStyle107"/>
                <w:b/>
              </w:rPr>
              <w:t>Валидность</w:t>
            </w:r>
            <w:proofErr w:type="spellEnd"/>
            <w:r>
              <w:rPr>
                <w:rStyle w:val="FontStyle107"/>
              </w:rPr>
              <w:t xml:space="preserve"> (англ. </w:t>
            </w:r>
            <w:r>
              <w:rPr>
                <w:rStyle w:val="FontStyle115"/>
                <w:lang w:val="en-US"/>
              </w:rPr>
              <w:t>valid</w:t>
            </w:r>
            <w:r w:rsidRPr="008A7EDD">
              <w:rPr>
                <w:rStyle w:val="FontStyle115"/>
              </w:rPr>
              <w:t xml:space="preserve"> </w:t>
            </w:r>
            <w:r>
              <w:rPr>
                <w:rStyle w:val="FontStyle115"/>
              </w:rPr>
              <w:t xml:space="preserve">— </w:t>
            </w:r>
            <w:proofErr w:type="gramStart"/>
            <w:r>
              <w:rPr>
                <w:rStyle w:val="FontStyle107"/>
              </w:rPr>
              <w:t>пригодный</w:t>
            </w:r>
            <w:proofErr w:type="gramEnd"/>
            <w:r>
              <w:rPr>
                <w:rStyle w:val="FontStyle107"/>
              </w:rPr>
              <w:t>) — характеристика исследова</w:t>
            </w:r>
            <w:r>
              <w:rPr>
                <w:rStyle w:val="FontStyle107"/>
              </w:rPr>
              <w:softHyphen/>
              <w:t>тельской методики, отражающая точность измерения соответствующего средства, показывающая, насколько результаты, получаемые при помо</w:t>
            </w:r>
            <w:r>
              <w:rPr>
                <w:rStyle w:val="FontStyle107"/>
              </w:rPr>
              <w:softHyphen/>
              <w:t>щи данной методики, адекватны тем, что предполагались по замыслу.</w:t>
            </w:r>
          </w:p>
          <w:p w:rsidR="0061139D" w:rsidRDefault="0061139D" w:rsidP="00F531BE">
            <w:pPr>
              <w:pStyle w:val="Style61"/>
              <w:widowControl/>
              <w:spacing w:line="240" w:lineRule="auto"/>
              <w:ind w:firstLine="0"/>
              <w:rPr>
                <w:rStyle w:val="FontStyle115"/>
              </w:rPr>
            </w:pPr>
            <w:r w:rsidRPr="002505D3">
              <w:rPr>
                <w:rStyle w:val="FontStyle107"/>
                <w:b/>
              </w:rPr>
              <w:t>Артефакт</w:t>
            </w:r>
            <w:r>
              <w:rPr>
                <w:rStyle w:val="FontStyle107"/>
              </w:rPr>
              <w:t xml:space="preserve"> (лат. </w:t>
            </w:r>
            <w:r>
              <w:rPr>
                <w:rStyle w:val="FontStyle115"/>
                <w:lang w:val="en-US"/>
              </w:rPr>
              <w:t>arte</w:t>
            </w:r>
            <w:r w:rsidRPr="008A7EDD">
              <w:rPr>
                <w:rStyle w:val="FontStyle115"/>
              </w:rPr>
              <w:t xml:space="preserve"> </w:t>
            </w:r>
            <w:r>
              <w:rPr>
                <w:rStyle w:val="FontStyle115"/>
              </w:rPr>
              <w:t xml:space="preserve">— </w:t>
            </w:r>
            <w:r>
              <w:rPr>
                <w:rStyle w:val="FontStyle107"/>
              </w:rPr>
              <w:t xml:space="preserve">искусственный, </w:t>
            </w:r>
            <w:r>
              <w:rPr>
                <w:rStyle w:val="FontStyle115"/>
                <w:lang w:val="en-US"/>
              </w:rPr>
              <w:t>factus</w:t>
            </w:r>
            <w:r w:rsidRPr="008A7EDD">
              <w:rPr>
                <w:rStyle w:val="FontStyle115"/>
              </w:rPr>
              <w:t xml:space="preserve"> </w:t>
            </w:r>
            <w:r>
              <w:rPr>
                <w:rStyle w:val="FontStyle115"/>
              </w:rPr>
              <w:t xml:space="preserve">— </w:t>
            </w:r>
            <w:r>
              <w:rPr>
                <w:rStyle w:val="FontStyle107"/>
              </w:rPr>
              <w:t>сделанный) — иска</w:t>
            </w:r>
            <w:r>
              <w:rPr>
                <w:rStyle w:val="FontStyle107"/>
              </w:rPr>
              <w:softHyphen/>
              <w:t xml:space="preserve">женный в результате влияния случайных факторов, недостоверный </w:t>
            </w:r>
            <w:r>
              <w:rPr>
                <w:rStyle w:val="FontStyle115"/>
              </w:rPr>
              <w:t>факт.</w:t>
            </w:r>
          </w:p>
          <w:p w:rsidR="0061139D" w:rsidRDefault="0061139D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Факт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115"/>
                <w:lang w:val="en-US"/>
              </w:rPr>
              <w:t>factum</w:t>
            </w:r>
            <w:r w:rsidRPr="008A7EDD">
              <w:rPr>
                <w:rStyle w:val="FontStyle115"/>
              </w:rPr>
              <w:t xml:space="preserve">) </w:t>
            </w:r>
            <w:r>
              <w:rPr>
                <w:rStyle w:val="FontStyle107"/>
              </w:rPr>
              <w:t>— явление или достоверно зафиксированные связи между явлениями и событиями, истинность познания которых может быть научно доказана.</w:t>
            </w:r>
          </w:p>
          <w:p w:rsidR="0061139D" w:rsidRPr="0061139D" w:rsidRDefault="0061139D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10"/>
              </w:rPr>
              <w:t xml:space="preserve">Формализация </w:t>
            </w:r>
            <w:r>
              <w:rPr>
                <w:rStyle w:val="FontStyle107"/>
              </w:rPr>
              <w:t>— такое уточнение содержания представления, кото</w:t>
            </w:r>
            <w:r>
              <w:rPr>
                <w:rStyle w:val="FontStyle107"/>
              </w:rPr>
              <w:softHyphen/>
              <w:t>рое делает возможным и целесообразным использование математичес</w:t>
            </w:r>
            <w:r>
              <w:rPr>
                <w:rStyle w:val="FontStyle107"/>
              </w:rPr>
              <w:softHyphen/>
              <w:t>ких средств исследования.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141B99" w:rsidP="00EC5673">
            <w:pPr>
              <w:pStyle w:val="Style76"/>
              <w:widowControl/>
              <w:numPr>
                <w:ilvl w:val="0"/>
                <w:numId w:val="4"/>
              </w:numPr>
              <w:tabs>
                <w:tab w:val="left" w:pos="960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Методы теоретического исследования</w:t>
            </w:r>
          </w:p>
        </w:tc>
        <w:tc>
          <w:tcPr>
            <w:tcW w:w="11731" w:type="dxa"/>
          </w:tcPr>
          <w:p w:rsidR="00BE3A7C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 теоретического анализа и синтеза</w:t>
            </w:r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Элементный анализ</w:t>
            </w:r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Анализ по единицам</w:t>
            </w:r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Методы абстрагирования и конкретизации</w:t>
            </w:r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Метод восхождения от абстрактного к </w:t>
            </w:r>
            <w:proofErr w:type="gramStart"/>
            <w:r>
              <w:rPr>
                <w:rStyle w:val="FontStyle129"/>
              </w:rPr>
              <w:t>конкретному</w:t>
            </w:r>
            <w:proofErr w:type="gramEnd"/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 моделирования</w:t>
            </w:r>
          </w:p>
          <w:p w:rsidR="00B41762" w:rsidRDefault="00B41762" w:rsidP="00B41762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Моделирование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(фр. </w:t>
            </w:r>
            <w:r>
              <w:rPr>
                <w:rStyle w:val="FontStyle97"/>
                <w:lang w:val="en-US"/>
              </w:rPr>
              <w:t>Modele</w:t>
            </w:r>
            <w:r w:rsidRPr="008A7EDD">
              <w:rPr>
                <w:rStyle w:val="FontStyle97"/>
              </w:rPr>
              <w:t xml:space="preserve"> </w:t>
            </w:r>
            <w:r>
              <w:rPr>
                <w:rStyle w:val="FontStyle107"/>
              </w:rPr>
              <w:t>— образец) — процесс создания моде</w:t>
            </w:r>
            <w:r>
              <w:rPr>
                <w:rStyle w:val="FontStyle107"/>
              </w:rPr>
              <w:softHyphen/>
              <w:t>лей, схем, знаковых или реальных аналогов, отражающих существен</w:t>
            </w:r>
            <w:r>
              <w:rPr>
                <w:rStyle w:val="FontStyle107"/>
              </w:rPr>
              <w:softHyphen/>
              <w:t>ные свойства более сложных объектов (прототипов). Служит исследова</w:t>
            </w:r>
            <w:r>
              <w:rPr>
                <w:rStyle w:val="FontStyle107"/>
              </w:rPr>
              <w:softHyphen/>
              <w:t>тельским инструментарием для изучения отдельных аспектов и свой</w:t>
            </w:r>
            <w:proofErr w:type="gramStart"/>
            <w:r>
              <w:rPr>
                <w:rStyle w:val="FontStyle107"/>
              </w:rPr>
              <w:t>ств пр</w:t>
            </w:r>
            <w:proofErr w:type="gramEnd"/>
            <w:r>
              <w:rPr>
                <w:rStyle w:val="FontStyle107"/>
              </w:rPr>
              <w:t>ототипа.</w:t>
            </w:r>
          </w:p>
          <w:p w:rsidR="0061139D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Мысленный эксперимент</w:t>
            </w:r>
          </w:p>
          <w:p w:rsidR="0061139D" w:rsidRPr="00F64CA4" w:rsidRDefault="0061139D" w:rsidP="00EC5673">
            <w:pPr>
              <w:pStyle w:val="Style86"/>
              <w:widowControl/>
              <w:numPr>
                <w:ilvl w:val="0"/>
                <w:numId w:val="2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Комплексные методики (</w:t>
            </w:r>
            <w:proofErr w:type="spellStart"/>
            <w:r>
              <w:rPr>
                <w:rStyle w:val="FontStyle129"/>
              </w:rPr>
              <w:t>псих</w:t>
            </w:r>
            <w:proofErr w:type="gramStart"/>
            <w:r>
              <w:rPr>
                <w:rStyle w:val="FontStyle129"/>
              </w:rPr>
              <w:t>.-</w:t>
            </w:r>
            <w:proofErr w:type="gramEnd"/>
            <w:r>
              <w:rPr>
                <w:rStyle w:val="FontStyle129"/>
              </w:rPr>
              <w:t>пед.обледование</w:t>
            </w:r>
            <w:proofErr w:type="spellEnd"/>
            <w:r>
              <w:rPr>
                <w:rStyle w:val="FontStyle129"/>
              </w:rPr>
              <w:t xml:space="preserve">, изучение и обобщение </w:t>
            </w:r>
            <w:proofErr w:type="spellStart"/>
            <w:r>
              <w:rPr>
                <w:rStyle w:val="FontStyle129"/>
              </w:rPr>
              <w:t>пед.опыта</w:t>
            </w:r>
            <w:proofErr w:type="spellEnd"/>
            <w:r>
              <w:rPr>
                <w:rStyle w:val="FontStyle129"/>
              </w:rPr>
              <w:t xml:space="preserve">, опытная </w:t>
            </w:r>
            <w:proofErr w:type="spellStart"/>
            <w:r>
              <w:rPr>
                <w:rStyle w:val="FontStyle129"/>
              </w:rPr>
              <w:t>пед.работа</w:t>
            </w:r>
            <w:proofErr w:type="spellEnd"/>
            <w:r>
              <w:rPr>
                <w:rStyle w:val="FontStyle129"/>
              </w:rPr>
              <w:t xml:space="preserve">, комплексный </w:t>
            </w:r>
            <w:proofErr w:type="spellStart"/>
            <w:r>
              <w:rPr>
                <w:rStyle w:val="FontStyle129"/>
              </w:rPr>
              <w:t>пед.эксперимент</w:t>
            </w:r>
            <w:proofErr w:type="spellEnd"/>
            <w:r>
              <w:rPr>
                <w:rStyle w:val="FontStyle129"/>
              </w:rPr>
              <w:t>)</w:t>
            </w:r>
          </w:p>
        </w:tc>
      </w:tr>
      <w:tr w:rsidR="00BE3A7C" w:rsidRPr="00F64CA4" w:rsidTr="001B3BB8">
        <w:tc>
          <w:tcPr>
            <w:tcW w:w="3369" w:type="dxa"/>
          </w:tcPr>
          <w:p w:rsidR="00BE3A7C" w:rsidRPr="00F64CA4" w:rsidRDefault="00141B99" w:rsidP="00EC5673">
            <w:pPr>
              <w:pStyle w:val="Style78"/>
              <w:widowControl/>
              <w:numPr>
                <w:ilvl w:val="0"/>
                <w:numId w:val="5"/>
              </w:numPr>
              <w:tabs>
                <w:tab w:val="left" w:pos="965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Психолого-педагогическое обследование</w:t>
            </w:r>
          </w:p>
        </w:tc>
        <w:tc>
          <w:tcPr>
            <w:tcW w:w="11731" w:type="dxa"/>
          </w:tcPr>
          <w:p w:rsidR="00BE3A7C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= комплекс диагностических процедур</w:t>
            </w:r>
          </w:p>
          <w:p w:rsidR="00CA5B42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Диагностика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психолого-педагогическая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процесс и способы опреде</w:t>
            </w:r>
            <w:r>
              <w:rPr>
                <w:rStyle w:val="FontStyle107"/>
              </w:rPr>
              <w:softHyphen/>
              <w:t>ления степени развития личностных качеств, затруднений в обучении, развитии, общении, освоении профессии, а также эффективности функционирования и развития психологических систем, технологий, ме</w:t>
            </w:r>
            <w:r>
              <w:rPr>
                <w:rStyle w:val="FontStyle107"/>
              </w:rPr>
              <w:softHyphen/>
              <w:t>тодик, педагогических проектов</w:t>
            </w:r>
          </w:p>
          <w:p w:rsidR="00CA5B42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Разведывательное</w:t>
            </w:r>
          </w:p>
          <w:p w:rsidR="00CA5B42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Частичное</w:t>
            </w:r>
          </w:p>
          <w:p w:rsidR="00CA5B42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Комплексное</w:t>
            </w:r>
          </w:p>
          <w:p w:rsidR="00CA5B42" w:rsidRPr="00F64CA4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>
              <w:rPr>
                <w:rStyle w:val="FontStyle129"/>
              </w:rPr>
              <w:t>Системное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8"/>
              <w:widowControl/>
              <w:numPr>
                <w:ilvl w:val="0"/>
                <w:numId w:val="5"/>
              </w:numPr>
              <w:tabs>
                <w:tab w:val="left" w:pos="965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Изучение и использование передового опыта</w:t>
            </w:r>
          </w:p>
        </w:tc>
        <w:tc>
          <w:tcPr>
            <w:tcW w:w="11731" w:type="dxa"/>
          </w:tcPr>
          <w:p w:rsidR="00141B99" w:rsidRDefault="00CA5B42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1.Положительный опыт</w:t>
            </w:r>
          </w:p>
          <w:p w:rsidR="00CA5B42" w:rsidRDefault="00CA5B42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02"/>
                <w:spacing w:val="-10"/>
              </w:rPr>
              <w:t>Положительный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опыт</w:t>
            </w:r>
            <w:r>
              <w:rPr>
                <w:rStyle w:val="FontStyle107"/>
              </w:rPr>
              <w:t>—опыт, позволяющий на осно</w:t>
            </w:r>
            <w:r>
              <w:rPr>
                <w:rStyle w:val="FontStyle107"/>
              </w:rPr>
              <w:softHyphen/>
              <w:t>ве традиционных подходов получить результаты, удовлетворяющие со</w:t>
            </w:r>
            <w:r>
              <w:rPr>
                <w:rStyle w:val="FontStyle107"/>
              </w:rPr>
              <w:softHyphen/>
              <w:t>временным требованиям.</w:t>
            </w:r>
          </w:p>
          <w:p w:rsidR="00CA5B42" w:rsidRDefault="00CA5B42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2. Передовой опыт</w:t>
            </w:r>
          </w:p>
          <w:p w:rsidR="00CA5B42" w:rsidRDefault="00CA5B42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10"/>
              </w:rPr>
              <w:t xml:space="preserve">Передовой педагогический опыт </w:t>
            </w:r>
            <w:r>
              <w:rPr>
                <w:rStyle w:val="FontStyle107"/>
              </w:rPr>
              <w:t>— опыт, опирающийся на педагогиче</w:t>
            </w:r>
            <w:r>
              <w:rPr>
                <w:rStyle w:val="FontStyle107"/>
              </w:rPr>
              <w:softHyphen/>
              <w:t>ские новации или инновации и позволяющий получать результаты, от</w:t>
            </w:r>
            <w:r>
              <w:rPr>
                <w:rStyle w:val="FontStyle107"/>
              </w:rPr>
              <w:softHyphen/>
              <w:t>вечающие современным требованиям и оптимальные для конкретных условий.</w:t>
            </w:r>
          </w:p>
          <w:p w:rsidR="00CA5B42" w:rsidRDefault="00CA5B42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3. Новаторский опыт</w:t>
            </w:r>
          </w:p>
          <w:p w:rsidR="00B41762" w:rsidRPr="00F64CA4" w:rsidRDefault="00CA5B42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4. Моделирующий опыт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8"/>
              <w:widowControl/>
              <w:numPr>
                <w:ilvl w:val="0"/>
                <w:numId w:val="5"/>
              </w:numPr>
              <w:tabs>
                <w:tab w:val="left" w:pos="965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Опытная работа</w:t>
            </w:r>
          </w:p>
        </w:tc>
        <w:tc>
          <w:tcPr>
            <w:tcW w:w="11731" w:type="dxa"/>
          </w:tcPr>
          <w:p w:rsidR="00141B99" w:rsidRPr="005A6DD2" w:rsidRDefault="005A6DD2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10"/>
              </w:rPr>
              <w:t xml:space="preserve">Опытная педагогическая </w:t>
            </w:r>
            <w:proofErr w:type="gramStart"/>
            <w:r>
              <w:rPr>
                <w:rStyle w:val="FontStyle110"/>
              </w:rPr>
              <w:t>работа</w:t>
            </w:r>
            <w:r>
              <w:rPr>
                <w:rStyle w:val="FontStyle107"/>
              </w:rPr>
              <w:t>—специально</w:t>
            </w:r>
            <w:proofErr w:type="gramEnd"/>
            <w:r>
              <w:rPr>
                <w:rStyle w:val="FontStyle107"/>
              </w:rPr>
              <w:t xml:space="preserve"> организованная иссле</w:t>
            </w:r>
            <w:r>
              <w:rPr>
                <w:rStyle w:val="FontStyle107"/>
              </w:rPr>
              <w:softHyphen/>
              <w:t>довательская работа, проводимая по заранее разработанной программе или проекту.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8"/>
              <w:widowControl/>
              <w:numPr>
                <w:ilvl w:val="0"/>
                <w:numId w:val="5"/>
              </w:numPr>
              <w:tabs>
                <w:tab w:val="left" w:pos="965"/>
                <w:tab w:val="left" w:leader="dot" w:pos="6120"/>
              </w:tabs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Комплексный педагогический эксперимент</w:t>
            </w:r>
          </w:p>
        </w:tc>
        <w:tc>
          <w:tcPr>
            <w:tcW w:w="11731" w:type="dxa"/>
          </w:tcPr>
          <w:p w:rsidR="0022762A" w:rsidRDefault="0022762A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proofErr w:type="gramStart"/>
            <w:r>
              <w:rPr>
                <w:rStyle w:val="FontStyle102"/>
                <w:spacing w:val="-10"/>
              </w:rPr>
              <w:t>Комплексный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эксперимент</w:t>
            </w:r>
            <w:r>
              <w:rPr>
                <w:rStyle w:val="FontStyle107"/>
              </w:rPr>
              <w:t>—систематическая иссле</w:t>
            </w:r>
            <w:r>
              <w:rPr>
                <w:rStyle w:val="FontStyle107"/>
              </w:rPr>
              <w:softHyphen/>
              <w:t>довательская работа по проверке нововведений с точным фиксировани</w:t>
            </w:r>
            <w:r>
              <w:rPr>
                <w:rStyle w:val="FontStyle107"/>
              </w:rPr>
              <w:softHyphen/>
              <w:t>ем исходных и конечных результатов, варьированием фактов, влияющих на результат, намеренным созданием ситуаций развития.</w:t>
            </w:r>
            <w:proofErr w:type="gramEnd"/>
          </w:p>
          <w:p w:rsidR="0022762A" w:rsidRPr="00AA7E40" w:rsidRDefault="0022762A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 w:rsidRPr="00AA7E40">
              <w:rPr>
                <w:rStyle w:val="FontStyle129"/>
              </w:rPr>
              <w:t>Зондирующий</w:t>
            </w:r>
            <w:r w:rsidR="003E7157" w:rsidRPr="00AA7E40">
              <w:rPr>
                <w:rStyle w:val="FontStyle129"/>
              </w:rPr>
              <w:t xml:space="preserve"> и </w:t>
            </w:r>
            <w:r w:rsidRPr="00AA7E40">
              <w:rPr>
                <w:rStyle w:val="FontStyle129"/>
              </w:rPr>
              <w:t>Проверочный</w:t>
            </w:r>
          </w:p>
          <w:p w:rsidR="003E7157" w:rsidRPr="00AA7E40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 w:rsidRPr="00AA7E40">
              <w:rPr>
                <w:rStyle w:val="FontStyle129"/>
              </w:rPr>
              <w:t>Созидательный и Преобразующий</w:t>
            </w:r>
          </w:p>
          <w:p w:rsidR="003E7157" w:rsidRPr="00AA7E40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 w:rsidRPr="00AA7E40">
              <w:rPr>
                <w:rStyle w:val="FontStyle129"/>
              </w:rPr>
              <w:t>Абсолютный (поиск оптимальных условий) и Сравнительный</w:t>
            </w:r>
          </w:p>
          <w:p w:rsidR="003E7157" w:rsidRPr="00AA7E40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 w:rsidRPr="00AA7E40">
              <w:rPr>
                <w:rStyle w:val="FontStyle129"/>
              </w:rPr>
              <w:t>Перекрестный</w:t>
            </w:r>
          </w:p>
          <w:p w:rsidR="003E7157" w:rsidRPr="0022762A" w:rsidRDefault="003E7157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 w:rsidRPr="00AA7E40">
              <w:rPr>
                <w:rStyle w:val="FontStyle129"/>
              </w:rPr>
              <w:t>Основной и дублирующий</w:t>
            </w:r>
          </w:p>
        </w:tc>
      </w:tr>
      <w:tr w:rsidR="00341604" w:rsidRPr="00F64CA4" w:rsidTr="0061139D">
        <w:tc>
          <w:tcPr>
            <w:tcW w:w="15100" w:type="dxa"/>
            <w:gridSpan w:val="2"/>
          </w:tcPr>
          <w:p w:rsidR="00341604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10"/>
                <w:sz w:val="22"/>
                <w:szCs w:val="22"/>
              </w:rPr>
              <w:lastRenderedPageBreak/>
              <w:t>Глава IV. Истолкование, апробация и оформление результатов исследования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3"/>
              <w:widowControl/>
              <w:numPr>
                <w:ilvl w:val="0"/>
                <w:numId w:val="6"/>
              </w:numPr>
              <w:tabs>
                <w:tab w:val="left" w:pos="970"/>
                <w:tab w:val="left" w:leader="dot" w:pos="6192"/>
              </w:tabs>
              <w:rPr>
                <w:rStyle w:val="FontStyle107"/>
                <w:b/>
                <w:bCs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Интерпретация результатов исследования</w:t>
            </w:r>
          </w:p>
        </w:tc>
        <w:tc>
          <w:tcPr>
            <w:tcW w:w="11731" w:type="dxa"/>
          </w:tcPr>
          <w:p w:rsidR="00141B99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Интерпретация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 xml:space="preserve">(лат. </w:t>
            </w:r>
            <w:r>
              <w:rPr>
                <w:rStyle w:val="FontStyle97"/>
                <w:lang w:val="en-US"/>
              </w:rPr>
              <w:t>interpretatio</w:t>
            </w:r>
            <w:r w:rsidRPr="008A7EDD">
              <w:rPr>
                <w:rStyle w:val="FontStyle97"/>
              </w:rPr>
              <w:t xml:space="preserve">) </w:t>
            </w:r>
            <w:r>
              <w:rPr>
                <w:rStyle w:val="FontStyle97"/>
              </w:rPr>
              <w:t xml:space="preserve">— </w:t>
            </w:r>
            <w:r>
              <w:rPr>
                <w:rStyle w:val="FontStyle107"/>
              </w:rPr>
              <w:t>истолкование, раскрытие смысла, совокупность операций по истолкованию, разъяснению смысла полу</w:t>
            </w:r>
            <w:r>
              <w:rPr>
                <w:rStyle w:val="FontStyle107"/>
              </w:rPr>
              <w:softHyphen/>
              <w:t>ченных результатов, объяснению причин и условий, их породивших.</w:t>
            </w:r>
          </w:p>
          <w:p w:rsidR="00EC6EAC" w:rsidRPr="00EC6EAC" w:rsidRDefault="00EC6EAC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r w:rsidRPr="00EC6EAC">
              <w:rPr>
                <w:rStyle w:val="FontStyle107"/>
                <w:sz w:val="22"/>
                <w:szCs w:val="22"/>
              </w:rPr>
              <w:t xml:space="preserve">= выявление </w:t>
            </w:r>
            <w:r>
              <w:rPr>
                <w:rStyle w:val="FontStyle107"/>
                <w:sz w:val="22"/>
                <w:szCs w:val="22"/>
              </w:rPr>
              <w:t>объективного знания!!!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3"/>
              <w:widowControl/>
              <w:numPr>
                <w:ilvl w:val="0"/>
                <w:numId w:val="6"/>
              </w:numPr>
              <w:tabs>
                <w:tab w:val="left" w:pos="970"/>
                <w:tab w:val="left" w:leader="dot" w:pos="6192"/>
              </w:tabs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Апробация работы</w:t>
            </w:r>
          </w:p>
        </w:tc>
        <w:tc>
          <w:tcPr>
            <w:tcW w:w="11731" w:type="dxa"/>
          </w:tcPr>
          <w:p w:rsidR="00141B99" w:rsidRPr="00EC6EAC" w:rsidRDefault="00AA7E40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  <w:sz w:val="22"/>
                <w:szCs w:val="22"/>
              </w:rPr>
            </w:pPr>
            <w:r>
              <w:rPr>
                <w:rStyle w:val="FontStyle102"/>
                <w:spacing w:val="-10"/>
              </w:rPr>
              <w:t>Апробация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установление истинности, компетентная оценка и кон</w:t>
            </w:r>
            <w:r>
              <w:rPr>
                <w:rStyle w:val="FontStyle107"/>
              </w:rPr>
              <w:softHyphen/>
              <w:t>структивная критика оснований, методов и результатов исследователь</w:t>
            </w:r>
            <w:r>
              <w:rPr>
                <w:rStyle w:val="FontStyle107"/>
              </w:rPr>
              <w:softHyphen/>
              <w:t>ской работы, одобрения ее.</w:t>
            </w:r>
          </w:p>
          <w:p w:rsidR="00EC6EAC" w:rsidRPr="00EC6EAC" w:rsidRDefault="00EC6EAC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</w:rPr>
            </w:pPr>
            <w:proofErr w:type="gramStart"/>
            <w:r w:rsidRPr="00EC6EAC">
              <w:rPr>
                <w:rStyle w:val="FontStyle107"/>
                <w:sz w:val="22"/>
                <w:szCs w:val="22"/>
              </w:rPr>
              <w:t>= одо</w:t>
            </w:r>
            <w:r>
              <w:rPr>
                <w:rStyle w:val="FontStyle107"/>
                <w:sz w:val="22"/>
                <w:szCs w:val="22"/>
              </w:rPr>
              <w:t>брение, утверждение, установление качеств (доклады, обсуждения, дискуссии, беседы); осмысление и учет вопросов</w:t>
            </w:r>
            <w:proofErr w:type="gramEnd"/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3"/>
              <w:widowControl/>
              <w:numPr>
                <w:ilvl w:val="0"/>
                <w:numId w:val="6"/>
              </w:numPr>
              <w:tabs>
                <w:tab w:val="left" w:pos="970"/>
                <w:tab w:val="left" w:leader="dot" w:pos="6192"/>
              </w:tabs>
              <w:rPr>
                <w:rStyle w:val="FontStyle107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Оформление результатов поиска</w:t>
            </w:r>
          </w:p>
        </w:tc>
        <w:tc>
          <w:tcPr>
            <w:tcW w:w="11731" w:type="dxa"/>
          </w:tcPr>
          <w:p w:rsidR="001D3B9B" w:rsidRDefault="001D3B9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Литературное оформление результатов</w:t>
            </w:r>
            <w:r w:rsidR="002505D3">
              <w:rPr>
                <w:rStyle w:val="FontStyle129"/>
              </w:rPr>
              <w:t xml:space="preserve"> и подготовка публикаций.</w:t>
            </w:r>
          </w:p>
          <w:p w:rsidR="00141B99" w:rsidRDefault="00EC6EA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Основные требования к содержанию:</w:t>
            </w:r>
          </w:p>
          <w:p w:rsidR="00EC6EAC" w:rsidRDefault="00EC6EAC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Концептуальная направленность</w:t>
            </w:r>
          </w:p>
          <w:p w:rsidR="00EC6EAC" w:rsidRDefault="00EC6EAC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Сущностный анализ и обобщение</w:t>
            </w:r>
          </w:p>
          <w:p w:rsidR="00EC6EAC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Аспектная направленность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Сочетание широкого социального контекста с </w:t>
            </w:r>
            <w:proofErr w:type="gramStart"/>
            <w:r>
              <w:rPr>
                <w:rStyle w:val="FontStyle129"/>
              </w:rPr>
              <w:t>индивидуально-личностным</w:t>
            </w:r>
            <w:proofErr w:type="gramEnd"/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Определенность и однозначность употребляемых понятий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Четкое выделение нового и поиск авторской позиции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 в сочетании однозначности и вариативности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5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Конструктивность рекомендаций</w:t>
            </w:r>
          </w:p>
          <w:p w:rsidR="004D617D" w:rsidRDefault="004D617D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Требования к логике и методике изложения: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Воспроизведение основных этапов и логики проведенного поиска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Воспроизведение истории происхождения (генезиса) объекта</w:t>
            </w:r>
          </w:p>
          <w:p w:rsidR="004D617D" w:rsidRDefault="004D617D" w:rsidP="00EC5673">
            <w:pPr>
              <w:pStyle w:val="Style86"/>
              <w:widowControl/>
              <w:numPr>
                <w:ilvl w:val="0"/>
                <w:numId w:val="16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 xml:space="preserve">Теоретическое воссоздание предмета и объекта </w:t>
            </w:r>
            <w:r w:rsidR="001D3B9B">
              <w:rPr>
                <w:rStyle w:val="FontStyle129"/>
              </w:rPr>
              <w:t>исследования</w:t>
            </w:r>
          </w:p>
          <w:p w:rsidR="001D3B9B" w:rsidRDefault="001D3B9B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Основные виды изложения и результатов исследования</w:t>
            </w:r>
          </w:p>
          <w:p w:rsidR="001D3B9B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Научный отчет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Доклад или сообщение.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Статья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Рецензия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Брошюра и монография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Методические рекомендации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7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Диссертация (рассуждение, исследование).</w:t>
            </w:r>
          </w:p>
          <w:p w:rsidR="002505D3" w:rsidRDefault="002505D3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Основные части изложения: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Ведение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Теоретическое обоснование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Описание опытной и экспериментальной работы, их анализ и обобщение</w:t>
            </w:r>
          </w:p>
          <w:p w:rsidR="002505D3" w:rsidRDefault="002505D3" w:rsidP="00EC5673">
            <w:pPr>
              <w:pStyle w:val="Style86"/>
              <w:widowControl/>
              <w:numPr>
                <w:ilvl w:val="0"/>
                <w:numId w:val="1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Заключение</w:t>
            </w:r>
          </w:p>
          <w:p w:rsidR="002505D3" w:rsidRPr="00EC6EAC" w:rsidRDefault="002505D3" w:rsidP="00EC5673">
            <w:pPr>
              <w:pStyle w:val="Style86"/>
              <w:widowControl/>
              <w:numPr>
                <w:ilvl w:val="0"/>
                <w:numId w:val="18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Библиография</w:t>
            </w:r>
          </w:p>
        </w:tc>
      </w:tr>
      <w:tr w:rsidR="00341604" w:rsidRPr="00F64CA4" w:rsidTr="0061139D">
        <w:tc>
          <w:tcPr>
            <w:tcW w:w="15100" w:type="dxa"/>
            <w:gridSpan w:val="2"/>
          </w:tcPr>
          <w:p w:rsidR="00341604" w:rsidRPr="00F64CA4" w:rsidRDefault="00341604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 w:rsidRPr="00F64CA4">
              <w:rPr>
                <w:rStyle w:val="FontStyle102"/>
                <w:spacing w:val="-10"/>
                <w:sz w:val="22"/>
                <w:szCs w:val="22"/>
              </w:rPr>
              <w:t>Глава</w:t>
            </w:r>
            <w:r w:rsidRPr="00F64CA4">
              <w:rPr>
                <w:rStyle w:val="FontStyle102"/>
                <w:sz w:val="22"/>
                <w:szCs w:val="22"/>
              </w:rPr>
              <w:t xml:space="preserve"> </w:t>
            </w:r>
            <w:r w:rsidRPr="00F64CA4">
              <w:rPr>
                <w:rStyle w:val="FontStyle110"/>
                <w:sz w:val="22"/>
                <w:szCs w:val="22"/>
              </w:rPr>
              <w:t>V. Творческая индивидуальность педагога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3"/>
              <w:widowControl/>
              <w:numPr>
                <w:ilvl w:val="0"/>
                <w:numId w:val="7"/>
              </w:numPr>
              <w:tabs>
                <w:tab w:val="left" w:pos="965"/>
                <w:tab w:val="left" w:leader="dot" w:pos="6192"/>
              </w:tabs>
              <w:rPr>
                <w:rStyle w:val="FontStyle102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Личность педагога и педагогические способности</w:t>
            </w:r>
          </w:p>
        </w:tc>
        <w:tc>
          <w:tcPr>
            <w:tcW w:w="11731" w:type="dxa"/>
          </w:tcPr>
          <w:p w:rsidR="00141B99" w:rsidRDefault="00E77FAA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Направленность, нацеленность на развитие другого человека (гуманистические нравственные идеалы).</w:t>
            </w:r>
          </w:p>
          <w:p w:rsidR="00E77FAA" w:rsidRDefault="00E77FAA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Педагогическая увлеченность.</w:t>
            </w:r>
          </w:p>
          <w:p w:rsidR="00E77FAA" w:rsidRDefault="00E77FAA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Эрудированность.</w:t>
            </w:r>
          </w:p>
          <w:p w:rsidR="00E77FAA" w:rsidRDefault="00E77FAA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Педагогические способности: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Дидактические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Академические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proofErr w:type="spellStart"/>
            <w:r>
              <w:rPr>
                <w:rStyle w:val="FontStyle129"/>
              </w:rPr>
              <w:t>Перцептивные</w:t>
            </w:r>
            <w:proofErr w:type="spellEnd"/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Речевые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Организаторские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Авторитарные</w:t>
            </w:r>
          </w:p>
          <w:p w:rsidR="00E77FAA" w:rsidRDefault="00E77FAA" w:rsidP="00EC5673">
            <w:pPr>
              <w:pStyle w:val="Style86"/>
              <w:widowControl/>
              <w:numPr>
                <w:ilvl w:val="0"/>
                <w:numId w:val="19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Коммуникативные</w:t>
            </w:r>
          </w:p>
          <w:p w:rsidR="00E77FAA" w:rsidRDefault="00E77FAA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Педагогическое воображение.</w:t>
            </w:r>
          </w:p>
          <w:p w:rsidR="00E77FAA" w:rsidRDefault="00D5780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Педагогические умения и навыки: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Конструктивные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Коммуникативные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Гностические (исп</w:t>
            </w:r>
            <w:proofErr w:type="gramStart"/>
            <w:r>
              <w:rPr>
                <w:rStyle w:val="FontStyle129"/>
              </w:rPr>
              <w:t>.л</w:t>
            </w:r>
            <w:proofErr w:type="gramEnd"/>
            <w:r>
              <w:rPr>
                <w:rStyle w:val="FontStyle129"/>
              </w:rPr>
              <w:t>итературу)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Организаторские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Прикладные</w:t>
            </w:r>
          </w:p>
          <w:p w:rsidR="00D5780C" w:rsidRDefault="00D5780C" w:rsidP="00EC5673">
            <w:pPr>
              <w:pStyle w:val="Style86"/>
              <w:widowControl/>
              <w:numPr>
                <w:ilvl w:val="0"/>
                <w:numId w:val="20"/>
              </w:numPr>
              <w:jc w:val="both"/>
              <w:rPr>
                <w:rStyle w:val="FontStyle129"/>
              </w:rPr>
            </w:pPr>
            <w:r>
              <w:rPr>
                <w:rStyle w:val="FontStyle129"/>
              </w:rPr>
              <w:t>Рефлексивные</w:t>
            </w:r>
          </w:p>
          <w:p w:rsidR="00B378E7" w:rsidRDefault="00B378E7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r>
              <w:rPr>
                <w:rStyle w:val="FontStyle110"/>
              </w:rPr>
              <w:t xml:space="preserve">Рефлексия </w:t>
            </w:r>
            <w:r>
              <w:rPr>
                <w:rStyle w:val="FontStyle107"/>
              </w:rPr>
              <w:t>— способность человека сосредоточиться на себе самом, анализировать свою деятельность, переосмысливать основания и обо</w:t>
            </w:r>
            <w:r>
              <w:rPr>
                <w:rStyle w:val="FontStyle107"/>
              </w:rPr>
              <w:softHyphen/>
              <w:t>сновывать правильность своих действий.</w:t>
            </w:r>
          </w:p>
          <w:p w:rsidR="00B378E7" w:rsidRDefault="00D5780C" w:rsidP="00F531BE">
            <w:pPr>
              <w:pStyle w:val="Style86"/>
              <w:widowControl/>
              <w:jc w:val="both"/>
              <w:rPr>
                <w:rStyle w:val="FontStyle129"/>
              </w:rPr>
            </w:pPr>
            <w:proofErr w:type="gramStart"/>
            <w:r>
              <w:rPr>
                <w:rStyle w:val="FontStyle129"/>
              </w:rPr>
              <w:t xml:space="preserve">Черты характера: принципиальность, требовательность к себе и другим, критичность и самокритичность, </w:t>
            </w:r>
            <w:proofErr w:type="spellStart"/>
            <w:r>
              <w:rPr>
                <w:rStyle w:val="FontStyle129"/>
              </w:rPr>
              <w:t>честноть</w:t>
            </w:r>
            <w:proofErr w:type="spellEnd"/>
            <w:r>
              <w:rPr>
                <w:rStyle w:val="FontStyle129"/>
              </w:rPr>
              <w:t>, трудолюбие, терпимость, аккуратность, настойчивость, последовательность и др.</w:t>
            </w:r>
            <w:proofErr w:type="gramEnd"/>
          </w:p>
          <w:p w:rsidR="00CB7AE9" w:rsidRPr="00CB7AE9" w:rsidRDefault="00CB7AE9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2"/>
                <w:spacing w:val="-10"/>
              </w:rPr>
              <w:t>Наблюдательность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свойство личности, которое проявляется в уме</w:t>
            </w:r>
            <w:r>
              <w:rPr>
                <w:rStyle w:val="FontStyle107"/>
              </w:rPr>
              <w:softHyphen/>
              <w:t>нии человека замечать в воспринимаемом объекте малозаметные, но существенные для достижения поставленной цели особенности предме</w:t>
            </w:r>
            <w:r>
              <w:rPr>
                <w:rStyle w:val="FontStyle107"/>
              </w:rPr>
              <w:softHyphen/>
              <w:t>тов и явлений.</w:t>
            </w:r>
          </w:p>
        </w:tc>
      </w:tr>
      <w:tr w:rsidR="00141B99" w:rsidRPr="00F64CA4" w:rsidTr="001B3BB8">
        <w:tc>
          <w:tcPr>
            <w:tcW w:w="3369" w:type="dxa"/>
          </w:tcPr>
          <w:p w:rsidR="00141B99" w:rsidRPr="00F64CA4" w:rsidRDefault="00141B99" w:rsidP="00EC5673">
            <w:pPr>
              <w:pStyle w:val="Style73"/>
              <w:widowControl/>
              <w:numPr>
                <w:ilvl w:val="0"/>
                <w:numId w:val="20"/>
              </w:numPr>
              <w:tabs>
                <w:tab w:val="left" w:pos="965"/>
              </w:tabs>
              <w:rPr>
                <w:rStyle w:val="FontStyle102"/>
                <w:b w:val="0"/>
                <w:bCs w:val="0"/>
                <w:sz w:val="22"/>
                <w:szCs w:val="22"/>
              </w:rPr>
            </w:pPr>
            <w:r w:rsidRPr="00F64CA4">
              <w:rPr>
                <w:rStyle w:val="FontStyle107"/>
                <w:sz w:val="22"/>
                <w:szCs w:val="22"/>
              </w:rPr>
              <w:t>Педагогическая интуиция, импровизация, артистизм и творческая индивидуальность педагога</w:t>
            </w:r>
          </w:p>
        </w:tc>
        <w:tc>
          <w:tcPr>
            <w:tcW w:w="11731" w:type="dxa"/>
          </w:tcPr>
          <w:p w:rsidR="002505D3" w:rsidRDefault="002505D3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Интуиция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способность к свернутым, логически не проработанным решениям, к верной ориентации в сложных ситуациях. Результат пред</w:t>
            </w:r>
            <w:r>
              <w:rPr>
                <w:rStyle w:val="FontStyle107"/>
              </w:rPr>
              <w:softHyphen/>
              <w:t>шествующего опыта.</w:t>
            </w:r>
          </w:p>
          <w:p w:rsidR="002505D3" w:rsidRDefault="002505D3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Импровизация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умение быстро реагировать, принимать решения и выдавать результат экспромтом, без подготовки.</w:t>
            </w:r>
          </w:p>
          <w:p w:rsidR="002505D3" w:rsidRDefault="002505D3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Артистизм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педагогический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— свойство личности педагога, заключаю</w:t>
            </w:r>
            <w:r>
              <w:rPr>
                <w:rStyle w:val="FontStyle107"/>
              </w:rPr>
              <w:softHyphen/>
              <w:t>щееся в развитии образного мышления, выразительности поведения и речи, разумной экспрессии и привлекательности; позволяет осуществ</w:t>
            </w:r>
            <w:r>
              <w:rPr>
                <w:rStyle w:val="FontStyle107"/>
              </w:rPr>
              <w:softHyphen/>
              <w:t>лять эмоционально насыщенное внушающее воздействие на аудиторию, учащихся, воспитанников.</w:t>
            </w:r>
          </w:p>
          <w:p w:rsidR="00141B99" w:rsidRDefault="00E77FAA" w:rsidP="00F531BE">
            <w:pPr>
              <w:pStyle w:val="Style61"/>
              <w:widowControl/>
              <w:spacing w:line="240" w:lineRule="auto"/>
              <w:ind w:firstLine="0"/>
              <w:rPr>
                <w:rStyle w:val="FontStyle107"/>
              </w:rPr>
            </w:pPr>
            <w:r>
              <w:rPr>
                <w:rStyle w:val="FontStyle102"/>
                <w:spacing w:val="-10"/>
              </w:rPr>
              <w:t>Индивидуальный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стиль</w:t>
            </w:r>
            <w:r>
              <w:rPr>
                <w:rStyle w:val="FontStyle102"/>
              </w:rPr>
              <w:t xml:space="preserve"> </w:t>
            </w:r>
            <w:r>
              <w:rPr>
                <w:rStyle w:val="FontStyle102"/>
                <w:spacing w:val="-10"/>
              </w:rPr>
              <w:t>деятельности</w:t>
            </w:r>
            <w:r>
              <w:rPr>
                <w:rStyle w:val="FontStyle102"/>
              </w:rPr>
              <w:t xml:space="preserve"> </w:t>
            </w:r>
            <w:proofErr w:type="gramStart"/>
            <w:r>
              <w:rPr>
                <w:rStyle w:val="FontStyle102"/>
                <w:spacing w:val="-10"/>
              </w:rPr>
              <w:t>педагога</w:t>
            </w:r>
            <w:proofErr w:type="gramEnd"/>
            <w:r>
              <w:rPr>
                <w:rStyle w:val="FontStyle102"/>
              </w:rPr>
              <w:t xml:space="preserve"> </w:t>
            </w:r>
            <w:r>
              <w:rPr>
                <w:rStyle w:val="FontStyle107"/>
              </w:rPr>
              <w:t>предпочитаемые пе</w:t>
            </w:r>
            <w:r>
              <w:rPr>
                <w:rStyle w:val="FontStyle107"/>
              </w:rPr>
              <w:softHyphen/>
              <w:t>дагогом приемы, манера обучения, способы разрешения конфликтов, определяющие самобытность его способов самовыражения и общения с окружающими.</w:t>
            </w:r>
          </w:p>
          <w:p w:rsidR="00E77FAA" w:rsidRPr="00E77FAA" w:rsidRDefault="00E77FAA" w:rsidP="00F531BE">
            <w:pPr>
              <w:pStyle w:val="Style61"/>
              <w:widowControl/>
              <w:spacing w:line="240" w:lineRule="auto"/>
              <w:ind w:firstLine="0"/>
              <w:rPr>
                <w:rStyle w:val="FontStyle129"/>
                <w:sz w:val="18"/>
                <w:szCs w:val="18"/>
              </w:rPr>
            </w:pPr>
            <w:r>
              <w:rPr>
                <w:rStyle w:val="FontStyle107"/>
              </w:rPr>
              <w:t>Эрудит. Артист. Коммуникатор. Организатор. Романтик. Интуитивист. Рационалист.</w:t>
            </w:r>
          </w:p>
        </w:tc>
      </w:tr>
    </w:tbl>
    <w:p w:rsidR="008A7EDD" w:rsidRDefault="008A7EDD" w:rsidP="00F531BE">
      <w:pPr>
        <w:pStyle w:val="Style40"/>
        <w:widowControl/>
        <w:spacing w:line="240" w:lineRule="auto"/>
        <w:ind w:firstLine="0"/>
        <w:rPr>
          <w:rStyle w:val="FontStyle114"/>
        </w:rPr>
      </w:pPr>
    </w:p>
    <w:p w:rsidR="00EA0996" w:rsidRDefault="00EA0996" w:rsidP="00F531BE">
      <w:pPr>
        <w:pStyle w:val="Style54"/>
        <w:widowControl/>
        <w:rPr>
          <w:rStyle w:val="FontStyle95"/>
          <w:spacing w:val="0"/>
        </w:rPr>
      </w:pPr>
      <w:r>
        <w:rPr>
          <w:rStyle w:val="FontStyle95"/>
          <w:spacing w:val="0"/>
        </w:rPr>
        <w:t>ТЕРМИНОЛОГИЧЕСКИЙ</w:t>
      </w:r>
      <w:r>
        <w:rPr>
          <w:rStyle w:val="FontStyle95"/>
        </w:rPr>
        <w:t xml:space="preserve"> </w:t>
      </w:r>
      <w:r>
        <w:rPr>
          <w:rStyle w:val="FontStyle95"/>
          <w:spacing w:val="0"/>
        </w:rPr>
        <w:t>СЛОВАРЬ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07"/>
        </w:rPr>
      </w:pPr>
      <w:r>
        <w:rPr>
          <w:rStyle w:val="FontStyle102"/>
          <w:spacing w:val="-10"/>
        </w:rPr>
        <w:t>Антиципация</w:t>
      </w:r>
      <w:r>
        <w:rPr>
          <w:rStyle w:val="FontStyle102"/>
        </w:rPr>
        <w:t xml:space="preserve"> </w:t>
      </w:r>
      <w:r>
        <w:rPr>
          <w:rStyle w:val="FontStyle107"/>
        </w:rPr>
        <w:t xml:space="preserve">(лат. </w:t>
      </w:r>
      <w:r>
        <w:rPr>
          <w:rStyle w:val="FontStyle97"/>
          <w:lang w:val="en-US"/>
        </w:rPr>
        <w:t>anticipatio</w:t>
      </w:r>
      <w:r w:rsidRPr="008A7EDD">
        <w:rPr>
          <w:rStyle w:val="FontStyle97"/>
        </w:rPr>
        <w:t xml:space="preserve"> </w:t>
      </w:r>
      <w:r>
        <w:rPr>
          <w:rStyle w:val="FontStyle107"/>
        </w:rPr>
        <w:t>— предвосхищение) — предугадывание возможного будущего, ожидание его наступления.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07"/>
        </w:rPr>
      </w:pPr>
      <w:r>
        <w:rPr>
          <w:rStyle w:val="FontStyle102"/>
          <w:spacing w:val="-10"/>
        </w:rPr>
        <w:t>Зона</w:t>
      </w:r>
      <w:r>
        <w:rPr>
          <w:rStyle w:val="FontStyle102"/>
        </w:rPr>
        <w:t xml:space="preserve"> </w:t>
      </w:r>
      <w:r>
        <w:rPr>
          <w:rStyle w:val="FontStyle102"/>
          <w:spacing w:val="-10"/>
        </w:rPr>
        <w:t>ближайшего</w:t>
      </w:r>
      <w:r>
        <w:rPr>
          <w:rStyle w:val="FontStyle102"/>
        </w:rPr>
        <w:t xml:space="preserve"> </w:t>
      </w:r>
      <w:r>
        <w:rPr>
          <w:rStyle w:val="FontStyle102"/>
          <w:spacing w:val="-10"/>
        </w:rPr>
        <w:t>развития</w:t>
      </w:r>
      <w:r>
        <w:rPr>
          <w:rStyle w:val="FontStyle102"/>
        </w:rPr>
        <w:t xml:space="preserve"> </w:t>
      </w:r>
      <w:r>
        <w:rPr>
          <w:rStyle w:val="FontStyle107"/>
        </w:rPr>
        <w:t>— уровень развития и подготовленности к деятельности, которой человек может овлад</w:t>
      </w:r>
      <w:r w:rsidR="00037787">
        <w:rPr>
          <w:rStyle w:val="FontStyle107"/>
        </w:rPr>
        <w:t xml:space="preserve">еть и оказаться отзывчивым к </w:t>
      </w:r>
      <w:r>
        <w:rPr>
          <w:rStyle w:val="FontStyle107"/>
        </w:rPr>
        <w:t xml:space="preserve">внешней помощи. Понятие введено Л.С. </w:t>
      </w:r>
      <w:proofErr w:type="spellStart"/>
      <w:r>
        <w:rPr>
          <w:rStyle w:val="FontStyle107"/>
        </w:rPr>
        <w:t>Выготским</w:t>
      </w:r>
      <w:proofErr w:type="spellEnd"/>
      <w:r>
        <w:rPr>
          <w:rStyle w:val="FontStyle107"/>
        </w:rPr>
        <w:t>.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07"/>
        </w:rPr>
      </w:pPr>
      <w:r>
        <w:rPr>
          <w:rStyle w:val="FontStyle102"/>
          <w:spacing w:val="-10"/>
        </w:rPr>
        <w:t>Идеализация</w:t>
      </w:r>
      <w:r>
        <w:rPr>
          <w:rStyle w:val="FontStyle102"/>
        </w:rPr>
        <w:t xml:space="preserve"> </w:t>
      </w:r>
      <w:r>
        <w:rPr>
          <w:rStyle w:val="FontStyle107"/>
        </w:rPr>
        <w:t>— нереальная, мысленно воссозданная ситуация, даю</w:t>
      </w:r>
      <w:r>
        <w:rPr>
          <w:rStyle w:val="FontStyle107"/>
        </w:rPr>
        <w:softHyphen/>
        <w:t>щая возможность создавать идеализированные, несуществующие объек</w:t>
      </w:r>
      <w:r>
        <w:rPr>
          <w:rStyle w:val="FontStyle107"/>
        </w:rPr>
        <w:softHyphen/>
        <w:t>ты, оказывающиеся, однако, полезными для теоретического исследова</w:t>
      </w:r>
      <w:r>
        <w:rPr>
          <w:rStyle w:val="FontStyle107"/>
        </w:rPr>
        <w:softHyphen/>
        <w:t>ния.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07"/>
        </w:rPr>
      </w:pPr>
      <w:proofErr w:type="spellStart"/>
      <w:r>
        <w:rPr>
          <w:rStyle w:val="FontStyle102"/>
          <w:spacing w:val="-10"/>
        </w:rPr>
        <w:t>Инсайт</w:t>
      </w:r>
      <w:proofErr w:type="spellEnd"/>
      <w:r>
        <w:rPr>
          <w:rStyle w:val="FontStyle102"/>
        </w:rPr>
        <w:t xml:space="preserve"> </w:t>
      </w:r>
      <w:r>
        <w:rPr>
          <w:rStyle w:val="FontStyle107"/>
        </w:rPr>
        <w:t>— озарение, догадка, внезапное нахождение решения про</w:t>
      </w:r>
      <w:r>
        <w:rPr>
          <w:rStyle w:val="FontStyle107"/>
        </w:rPr>
        <w:softHyphen/>
        <w:t>блемы, над которой долго думаешь в поисках решения.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07"/>
        </w:rPr>
      </w:pPr>
      <w:r>
        <w:rPr>
          <w:rStyle w:val="FontStyle110"/>
        </w:rPr>
        <w:t xml:space="preserve">Развитие </w:t>
      </w:r>
      <w:r>
        <w:rPr>
          <w:rStyle w:val="FontStyle107"/>
        </w:rPr>
        <w:t>— приобретение новых качеств, способ прогрессивного пре</w:t>
      </w:r>
      <w:r>
        <w:rPr>
          <w:rStyle w:val="FontStyle107"/>
        </w:rPr>
        <w:softHyphen/>
        <w:t>образования человека или системы.</w:t>
      </w:r>
    </w:p>
    <w:p w:rsidR="00EA0996" w:rsidRDefault="00EA0996" w:rsidP="00F531BE">
      <w:pPr>
        <w:pStyle w:val="Style61"/>
        <w:widowControl/>
        <w:spacing w:line="240" w:lineRule="auto"/>
        <w:ind w:firstLine="0"/>
        <w:rPr>
          <w:rStyle w:val="FontStyle115"/>
        </w:rPr>
      </w:pPr>
      <w:r>
        <w:rPr>
          <w:rStyle w:val="FontStyle110"/>
        </w:rPr>
        <w:t xml:space="preserve">Функционирование образовательных систем, учреждений </w:t>
      </w:r>
      <w:r>
        <w:rPr>
          <w:rStyle w:val="FontStyle107"/>
        </w:rPr>
        <w:t xml:space="preserve">— </w:t>
      </w:r>
      <w:r>
        <w:rPr>
          <w:rStyle w:val="FontStyle110"/>
        </w:rPr>
        <w:t>выполне</w:t>
      </w:r>
      <w:r>
        <w:rPr>
          <w:rStyle w:val="FontStyle110"/>
        </w:rPr>
        <w:softHyphen/>
        <w:t xml:space="preserve">ние </w:t>
      </w:r>
      <w:r>
        <w:rPr>
          <w:rStyle w:val="FontStyle107"/>
        </w:rPr>
        <w:t>функций (назначение, круг деятельности, в математике — зависи</w:t>
      </w:r>
      <w:r>
        <w:rPr>
          <w:rStyle w:val="FontStyle107"/>
        </w:rPr>
        <w:softHyphen/>
        <w:t xml:space="preserve">мая величина) без особых качественных и количественных изменений. В этом смысле оно противоположно </w:t>
      </w:r>
      <w:r>
        <w:rPr>
          <w:rStyle w:val="FontStyle115"/>
        </w:rPr>
        <w:t>развитию.</w:t>
      </w:r>
    </w:p>
    <w:sectPr w:rsidR="00EA0996" w:rsidSect="00037787">
      <w:footerReference w:type="even" r:id="rId7"/>
      <w:footerReference w:type="default" r:id="rId8"/>
      <w:pgSz w:w="16837" w:h="23810"/>
      <w:pgMar w:top="707" w:right="819" w:bottom="1135" w:left="1134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07" w:rsidRDefault="00031107">
      <w:r>
        <w:separator/>
      </w:r>
    </w:p>
  </w:endnote>
  <w:endnote w:type="continuationSeparator" w:id="0">
    <w:p w:rsidR="00031107" w:rsidRDefault="0003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9D" w:rsidRDefault="0061139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4754"/>
      <w:docPartObj>
        <w:docPartGallery w:val="Page Numbers (Bottom of Page)"/>
        <w:docPartUnique/>
      </w:docPartObj>
    </w:sdtPr>
    <w:sdtContent>
      <w:p w:rsidR="0061139D" w:rsidRDefault="00A91A1C" w:rsidP="00B378E7">
        <w:pPr>
          <w:pStyle w:val="a7"/>
          <w:jc w:val="right"/>
        </w:pPr>
        <w:fldSimple w:instr=" PAGE   \* MERGEFORMAT ">
          <w:r w:rsidR="002B0488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07" w:rsidRDefault="00031107">
      <w:r>
        <w:separator/>
      </w:r>
    </w:p>
  </w:footnote>
  <w:footnote w:type="continuationSeparator" w:id="0">
    <w:p w:rsidR="00031107" w:rsidRDefault="00031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C7A"/>
    <w:multiLevelType w:val="hybridMultilevel"/>
    <w:tmpl w:val="834689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322F2"/>
    <w:multiLevelType w:val="hybridMultilevel"/>
    <w:tmpl w:val="4B043C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04783B"/>
    <w:multiLevelType w:val="singleLevel"/>
    <w:tmpl w:val="43F0D32C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24A7F18"/>
    <w:multiLevelType w:val="hybridMultilevel"/>
    <w:tmpl w:val="0EA4ECD4"/>
    <w:lvl w:ilvl="0" w:tplc="A2E82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4A2060"/>
    <w:multiLevelType w:val="hybridMultilevel"/>
    <w:tmpl w:val="3A0E7498"/>
    <w:lvl w:ilvl="0" w:tplc="B5528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D93D7F"/>
    <w:multiLevelType w:val="hybridMultilevel"/>
    <w:tmpl w:val="3BB4C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45FFB"/>
    <w:multiLevelType w:val="hybridMultilevel"/>
    <w:tmpl w:val="403812D4"/>
    <w:lvl w:ilvl="0" w:tplc="B5528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E0350B"/>
    <w:multiLevelType w:val="singleLevel"/>
    <w:tmpl w:val="6DB88FE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>
    <w:nsid w:val="1D410575"/>
    <w:multiLevelType w:val="hybridMultilevel"/>
    <w:tmpl w:val="C8CCC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F3271B"/>
    <w:multiLevelType w:val="hybridMultilevel"/>
    <w:tmpl w:val="FC50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B0259"/>
    <w:multiLevelType w:val="singleLevel"/>
    <w:tmpl w:val="B55288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2F940EB2"/>
    <w:multiLevelType w:val="hybridMultilevel"/>
    <w:tmpl w:val="B8B23B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E36404"/>
    <w:multiLevelType w:val="singleLevel"/>
    <w:tmpl w:val="6660CDC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>
    <w:nsid w:val="337B2257"/>
    <w:multiLevelType w:val="hybridMultilevel"/>
    <w:tmpl w:val="CDF82374"/>
    <w:lvl w:ilvl="0" w:tplc="B55288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EF3293"/>
    <w:multiLevelType w:val="hybridMultilevel"/>
    <w:tmpl w:val="879A9844"/>
    <w:lvl w:ilvl="0" w:tplc="B5528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2341A9"/>
    <w:multiLevelType w:val="hybridMultilevel"/>
    <w:tmpl w:val="15802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A806C1"/>
    <w:multiLevelType w:val="hybridMultilevel"/>
    <w:tmpl w:val="8FA4025E"/>
    <w:lvl w:ilvl="0" w:tplc="F99EA9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46FB5"/>
    <w:multiLevelType w:val="hybridMultilevel"/>
    <w:tmpl w:val="5BE2737E"/>
    <w:lvl w:ilvl="0" w:tplc="88B2B71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E2262"/>
    <w:multiLevelType w:val="hybridMultilevel"/>
    <w:tmpl w:val="B226F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652E1"/>
    <w:multiLevelType w:val="hybridMultilevel"/>
    <w:tmpl w:val="A290D5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E229BC"/>
    <w:multiLevelType w:val="hybridMultilevel"/>
    <w:tmpl w:val="4E8E2146"/>
    <w:lvl w:ilvl="0" w:tplc="B5528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A19FE"/>
    <w:multiLevelType w:val="hybridMultilevel"/>
    <w:tmpl w:val="213C5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EC48D1"/>
    <w:multiLevelType w:val="singleLevel"/>
    <w:tmpl w:val="67C2ECEE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>
    <w:nsid w:val="6A016886"/>
    <w:multiLevelType w:val="singleLevel"/>
    <w:tmpl w:val="31C23F14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4">
    <w:nsid w:val="6B352B18"/>
    <w:multiLevelType w:val="hybridMultilevel"/>
    <w:tmpl w:val="CF84A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566DF9"/>
    <w:multiLevelType w:val="hybridMultilevel"/>
    <w:tmpl w:val="113EF00E"/>
    <w:lvl w:ilvl="0" w:tplc="B5528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7D1048"/>
    <w:multiLevelType w:val="singleLevel"/>
    <w:tmpl w:val="DA86CA3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6"/>
  </w:num>
  <w:num w:numId="5">
    <w:abstractNumId w:val="23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15"/>
  </w:num>
  <w:num w:numId="12">
    <w:abstractNumId w:val="8"/>
  </w:num>
  <w:num w:numId="13">
    <w:abstractNumId w:val="19"/>
  </w:num>
  <w:num w:numId="14">
    <w:abstractNumId w:val="0"/>
  </w:num>
  <w:num w:numId="15">
    <w:abstractNumId w:val="5"/>
  </w:num>
  <w:num w:numId="16">
    <w:abstractNumId w:val="18"/>
  </w:num>
  <w:num w:numId="17">
    <w:abstractNumId w:val="24"/>
  </w:num>
  <w:num w:numId="18">
    <w:abstractNumId w:val="11"/>
  </w:num>
  <w:num w:numId="19">
    <w:abstractNumId w:val="3"/>
  </w:num>
  <w:num w:numId="20">
    <w:abstractNumId w:val="16"/>
  </w:num>
  <w:num w:numId="21">
    <w:abstractNumId w:val="13"/>
  </w:num>
  <w:num w:numId="22">
    <w:abstractNumId w:val="14"/>
  </w:num>
  <w:num w:numId="23">
    <w:abstractNumId w:val="25"/>
  </w:num>
  <w:num w:numId="24">
    <w:abstractNumId w:val="20"/>
  </w:num>
  <w:num w:numId="25">
    <w:abstractNumId w:val="6"/>
  </w:num>
  <w:num w:numId="26">
    <w:abstractNumId w:val="4"/>
  </w:num>
  <w:num w:numId="27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E624D"/>
    <w:rsid w:val="00031107"/>
    <w:rsid w:val="00037787"/>
    <w:rsid w:val="00076268"/>
    <w:rsid w:val="00141B99"/>
    <w:rsid w:val="00141D9D"/>
    <w:rsid w:val="001B3BB8"/>
    <w:rsid w:val="001D3B9B"/>
    <w:rsid w:val="002072C8"/>
    <w:rsid w:val="00214884"/>
    <w:rsid w:val="0022762A"/>
    <w:rsid w:val="00227A1B"/>
    <w:rsid w:val="002505D3"/>
    <w:rsid w:val="002B0488"/>
    <w:rsid w:val="00341604"/>
    <w:rsid w:val="003A700F"/>
    <w:rsid w:val="003D428F"/>
    <w:rsid w:val="003E7157"/>
    <w:rsid w:val="003F0D5F"/>
    <w:rsid w:val="0046480D"/>
    <w:rsid w:val="004C326C"/>
    <w:rsid w:val="004D617D"/>
    <w:rsid w:val="005A6DD2"/>
    <w:rsid w:val="005B484F"/>
    <w:rsid w:val="005E4B7B"/>
    <w:rsid w:val="0061139D"/>
    <w:rsid w:val="00655087"/>
    <w:rsid w:val="008A7EDD"/>
    <w:rsid w:val="00960D0F"/>
    <w:rsid w:val="009842C3"/>
    <w:rsid w:val="0098656E"/>
    <w:rsid w:val="009E624D"/>
    <w:rsid w:val="00A20F48"/>
    <w:rsid w:val="00A8517B"/>
    <w:rsid w:val="00A91A1C"/>
    <w:rsid w:val="00AA7E40"/>
    <w:rsid w:val="00AC7C00"/>
    <w:rsid w:val="00AF5458"/>
    <w:rsid w:val="00B378E7"/>
    <w:rsid w:val="00B41762"/>
    <w:rsid w:val="00BE3A7C"/>
    <w:rsid w:val="00C06C3B"/>
    <w:rsid w:val="00C977A5"/>
    <w:rsid w:val="00CA5B42"/>
    <w:rsid w:val="00CB7AE9"/>
    <w:rsid w:val="00D5780C"/>
    <w:rsid w:val="00E63784"/>
    <w:rsid w:val="00E77FAA"/>
    <w:rsid w:val="00EA0996"/>
    <w:rsid w:val="00EA2942"/>
    <w:rsid w:val="00EC5673"/>
    <w:rsid w:val="00EC6EAC"/>
    <w:rsid w:val="00F531BE"/>
    <w:rsid w:val="00F64CA4"/>
    <w:rsid w:val="00F85AB9"/>
    <w:rsid w:val="00FB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1A1C"/>
    <w:pPr>
      <w:spacing w:line="571" w:lineRule="exact"/>
      <w:jc w:val="center"/>
    </w:pPr>
  </w:style>
  <w:style w:type="paragraph" w:customStyle="1" w:styleId="Style2">
    <w:name w:val="Style2"/>
    <w:basedOn w:val="a"/>
    <w:uiPriority w:val="99"/>
    <w:rsid w:val="00A91A1C"/>
    <w:pPr>
      <w:spacing w:line="602" w:lineRule="exact"/>
      <w:jc w:val="center"/>
    </w:pPr>
  </w:style>
  <w:style w:type="paragraph" w:customStyle="1" w:styleId="Style3">
    <w:name w:val="Style3"/>
    <w:basedOn w:val="a"/>
    <w:uiPriority w:val="99"/>
    <w:rsid w:val="00A91A1C"/>
    <w:pPr>
      <w:spacing w:line="216" w:lineRule="exact"/>
      <w:jc w:val="center"/>
    </w:pPr>
  </w:style>
  <w:style w:type="paragraph" w:customStyle="1" w:styleId="Style4">
    <w:name w:val="Style4"/>
    <w:basedOn w:val="a"/>
    <w:uiPriority w:val="99"/>
    <w:rsid w:val="00A91A1C"/>
  </w:style>
  <w:style w:type="paragraph" w:customStyle="1" w:styleId="Style5">
    <w:name w:val="Style5"/>
    <w:basedOn w:val="a"/>
    <w:uiPriority w:val="99"/>
    <w:rsid w:val="00A91A1C"/>
    <w:pPr>
      <w:jc w:val="both"/>
    </w:pPr>
  </w:style>
  <w:style w:type="paragraph" w:customStyle="1" w:styleId="Style6">
    <w:name w:val="Style6"/>
    <w:basedOn w:val="a"/>
    <w:uiPriority w:val="99"/>
    <w:rsid w:val="00A91A1C"/>
    <w:pPr>
      <w:spacing w:line="211" w:lineRule="exact"/>
      <w:jc w:val="center"/>
    </w:pPr>
  </w:style>
  <w:style w:type="paragraph" w:customStyle="1" w:styleId="Style7">
    <w:name w:val="Style7"/>
    <w:basedOn w:val="a"/>
    <w:uiPriority w:val="99"/>
    <w:rsid w:val="00A91A1C"/>
    <w:pPr>
      <w:spacing w:line="226" w:lineRule="exact"/>
      <w:jc w:val="both"/>
    </w:pPr>
  </w:style>
  <w:style w:type="paragraph" w:customStyle="1" w:styleId="Style8">
    <w:name w:val="Style8"/>
    <w:basedOn w:val="a"/>
    <w:uiPriority w:val="99"/>
    <w:rsid w:val="00A91A1C"/>
    <w:pPr>
      <w:spacing w:line="190" w:lineRule="exact"/>
      <w:jc w:val="center"/>
    </w:pPr>
  </w:style>
  <w:style w:type="paragraph" w:customStyle="1" w:styleId="Style9">
    <w:name w:val="Style9"/>
    <w:basedOn w:val="a"/>
    <w:uiPriority w:val="99"/>
    <w:rsid w:val="00A91A1C"/>
    <w:pPr>
      <w:jc w:val="both"/>
    </w:pPr>
  </w:style>
  <w:style w:type="paragraph" w:customStyle="1" w:styleId="Style10">
    <w:name w:val="Style10"/>
    <w:basedOn w:val="a"/>
    <w:uiPriority w:val="99"/>
    <w:rsid w:val="00A91A1C"/>
    <w:pPr>
      <w:spacing w:line="192" w:lineRule="exact"/>
      <w:ind w:firstLine="331"/>
      <w:jc w:val="both"/>
    </w:pPr>
  </w:style>
  <w:style w:type="paragraph" w:customStyle="1" w:styleId="Style11">
    <w:name w:val="Style11"/>
    <w:basedOn w:val="a"/>
    <w:uiPriority w:val="99"/>
    <w:rsid w:val="00A91A1C"/>
  </w:style>
  <w:style w:type="paragraph" w:customStyle="1" w:styleId="Style12">
    <w:name w:val="Style12"/>
    <w:basedOn w:val="a"/>
    <w:uiPriority w:val="99"/>
    <w:rsid w:val="00A91A1C"/>
    <w:pPr>
      <w:spacing w:line="226" w:lineRule="exact"/>
      <w:ind w:hanging="538"/>
    </w:pPr>
  </w:style>
  <w:style w:type="paragraph" w:customStyle="1" w:styleId="Style13">
    <w:name w:val="Style13"/>
    <w:basedOn w:val="a"/>
    <w:uiPriority w:val="99"/>
    <w:rsid w:val="00A91A1C"/>
  </w:style>
  <w:style w:type="paragraph" w:customStyle="1" w:styleId="Style14">
    <w:name w:val="Style14"/>
    <w:basedOn w:val="a"/>
    <w:uiPriority w:val="99"/>
    <w:rsid w:val="00A91A1C"/>
  </w:style>
  <w:style w:type="paragraph" w:customStyle="1" w:styleId="Style15">
    <w:name w:val="Style15"/>
    <w:basedOn w:val="a"/>
    <w:uiPriority w:val="99"/>
    <w:rsid w:val="00A91A1C"/>
    <w:pPr>
      <w:spacing w:line="211" w:lineRule="exact"/>
      <w:ind w:firstLine="269"/>
      <w:jc w:val="both"/>
    </w:pPr>
  </w:style>
  <w:style w:type="paragraph" w:customStyle="1" w:styleId="Style16">
    <w:name w:val="Style16"/>
    <w:basedOn w:val="a"/>
    <w:uiPriority w:val="99"/>
    <w:rsid w:val="00A91A1C"/>
    <w:pPr>
      <w:spacing w:line="226" w:lineRule="exact"/>
      <w:ind w:firstLine="293"/>
    </w:pPr>
  </w:style>
  <w:style w:type="paragraph" w:customStyle="1" w:styleId="Style17">
    <w:name w:val="Style17"/>
    <w:basedOn w:val="a"/>
    <w:uiPriority w:val="99"/>
    <w:rsid w:val="00A91A1C"/>
    <w:pPr>
      <w:jc w:val="center"/>
    </w:pPr>
  </w:style>
  <w:style w:type="paragraph" w:customStyle="1" w:styleId="Style18">
    <w:name w:val="Style18"/>
    <w:basedOn w:val="a"/>
    <w:uiPriority w:val="99"/>
    <w:rsid w:val="00A91A1C"/>
    <w:pPr>
      <w:spacing w:line="192" w:lineRule="exact"/>
      <w:jc w:val="right"/>
    </w:pPr>
  </w:style>
  <w:style w:type="paragraph" w:customStyle="1" w:styleId="Style19">
    <w:name w:val="Style19"/>
    <w:basedOn w:val="a"/>
    <w:uiPriority w:val="99"/>
    <w:rsid w:val="00A91A1C"/>
  </w:style>
  <w:style w:type="paragraph" w:customStyle="1" w:styleId="Style20">
    <w:name w:val="Style20"/>
    <w:basedOn w:val="a"/>
    <w:uiPriority w:val="99"/>
    <w:rsid w:val="00A91A1C"/>
    <w:pPr>
      <w:spacing w:line="226" w:lineRule="exact"/>
      <w:ind w:firstLine="312"/>
      <w:jc w:val="both"/>
    </w:pPr>
  </w:style>
  <w:style w:type="paragraph" w:customStyle="1" w:styleId="Style21">
    <w:name w:val="Style21"/>
    <w:basedOn w:val="a"/>
    <w:uiPriority w:val="99"/>
    <w:rsid w:val="00A91A1C"/>
  </w:style>
  <w:style w:type="paragraph" w:customStyle="1" w:styleId="Style22">
    <w:name w:val="Style22"/>
    <w:basedOn w:val="a"/>
    <w:uiPriority w:val="99"/>
    <w:rsid w:val="00A91A1C"/>
  </w:style>
  <w:style w:type="paragraph" w:customStyle="1" w:styleId="Style23">
    <w:name w:val="Style23"/>
    <w:basedOn w:val="a"/>
    <w:uiPriority w:val="99"/>
    <w:rsid w:val="00A91A1C"/>
    <w:pPr>
      <w:spacing w:line="326" w:lineRule="exact"/>
      <w:jc w:val="both"/>
    </w:pPr>
  </w:style>
  <w:style w:type="paragraph" w:customStyle="1" w:styleId="Style24">
    <w:name w:val="Style24"/>
    <w:basedOn w:val="a"/>
    <w:uiPriority w:val="99"/>
    <w:rsid w:val="00A91A1C"/>
    <w:pPr>
      <w:spacing w:line="226" w:lineRule="exact"/>
      <w:ind w:firstLine="490"/>
      <w:jc w:val="both"/>
    </w:pPr>
  </w:style>
  <w:style w:type="paragraph" w:customStyle="1" w:styleId="Style25">
    <w:name w:val="Style25"/>
    <w:basedOn w:val="a"/>
    <w:uiPriority w:val="99"/>
    <w:rsid w:val="00A91A1C"/>
  </w:style>
  <w:style w:type="paragraph" w:customStyle="1" w:styleId="Style26">
    <w:name w:val="Style26"/>
    <w:basedOn w:val="a"/>
    <w:uiPriority w:val="99"/>
    <w:rsid w:val="00A91A1C"/>
  </w:style>
  <w:style w:type="paragraph" w:customStyle="1" w:styleId="Style27">
    <w:name w:val="Style27"/>
    <w:basedOn w:val="a"/>
    <w:uiPriority w:val="99"/>
    <w:rsid w:val="00A91A1C"/>
    <w:pPr>
      <w:spacing w:line="274" w:lineRule="exact"/>
      <w:jc w:val="center"/>
    </w:pPr>
  </w:style>
  <w:style w:type="paragraph" w:customStyle="1" w:styleId="Style28">
    <w:name w:val="Style28"/>
    <w:basedOn w:val="a"/>
    <w:uiPriority w:val="99"/>
    <w:rsid w:val="00A91A1C"/>
    <w:pPr>
      <w:spacing w:line="216" w:lineRule="exact"/>
      <w:ind w:firstLine="293"/>
      <w:jc w:val="both"/>
    </w:pPr>
  </w:style>
  <w:style w:type="paragraph" w:customStyle="1" w:styleId="Style29">
    <w:name w:val="Style29"/>
    <w:basedOn w:val="a"/>
    <w:uiPriority w:val="99"/>
    <w:rsid w:val="00A91A1C"/>
  </w:style>
  <w:style w:type="paragraph" w:customStyle="1" w:styleId="Style30">
    <w:name w:val="Style30"/>
    <w:basedOn w:val="a"/>
    <w:uiPriority w:val="99"/>
    <w:rsid w:val="00A91A1C"/>
  </w:style>
  <w:style w:type="paragraph" w:customStyle="1" w:styleId="Style31">
    <w:name w:val="Style31"/>
    <w:basedOn w:val="a"/>
    <w:uiPriority w:val="99"/>
    <w:rsid w:val="00A91A1C"/>
  </w:style>
  <w:style w:type="paragraph" w:customStyle="1" w:styleId="Style32">
    <w:name w:val="Style32"/>
    <w:basedOn w:val="a"/>
    <w:uiPriority w:val="99"/>
    <w:rsid w:val="00A91A1C"/>
    <w:pPr>
      <w:spacing w:line="226" w:lineRule="exact"/>
      <w:ind w:firstLine="293"/>
      <w:jc w:val="both"/>
    </w:pPr>
  </w:style>
  <w:style w:type="paragraph" w:customStyle="1" w:styleId="Style33">
    <w:name w:val="Style33"/>
    <w:basedOn w:val="a"/>
    <w:uiPriority w:val="99"/>
    <w:rsid w:val="00A91A1C"/>
    <w:pPr>
      <w:spacing w:line="226" w:lineRule="exact"/>
      <w:jc w:val="both"/>
    </w:pPr>
  </w:style>
  <w:style w:type="paragraph" w:customStyle="1" w:styleId="Style34">
    <w:name w:val="Style34"/>
    <w:basedOn w:val="a"/>
    <w:uiPriority w:val="99"/>
    <w:rsid w:val="00A91A1C"/>
  </w:style>
  <w:style w:type="paragraph" w:customStyle="1" w:styleId="Style35">
    <w:name w:val="Style35"/>
    <w:basedOn w:val="a"/>
    <w:uiPriority w:val="99"/>
    <w:rsid w:val="00A91A1C"/>
    <w:pPr>
      <w:jc w:val="center"/>
    </w:pPr>
  </w:style>
  <w:style w:type="paragraph" w:customStyle="1" w:styleId="Style36">
    <w:name w:val="Style36"/>
    <w:basedOn w:val="a"/>
    <w:uiPriority w:val="99"/>
    <w:rsid w:val="00A91A1C"/>
    <w:pPr>
      <w:spacing w:line="216" w:lineRule="exact"/>
    </w:pPr>
  </w:style>
  <w:style w:type="paragraph" w:customStyle="1" w:styleId="Style37">
    <w:name w:val="Style37"/>
    <w:basedOn w:val="a"/>
    <w:uiPriority w:val="99"/>
    <w:rsid w:val="00A91A1C"/>
    <w:pPr>
      <w:spacing w:line="216" w:lineRule="exact"/>
      <w:ind w:firstLine="312"/>
      <w:jc w:val="both"/>
    </w:pPr>
  </w:style>
  <w:style w:type="paragraph" w:customStyle="1" w:styleId="Style38">
    <w:name w:val="Style38"/>
    <w:basedOn w:val="a"/>
    <w:uiPriority w:val="99"/>
    <w:rsid w:val="00A91A1C"/>
    <w:pPr>
      <w:spacing w:line="264" w:lineRule="exact"/>
      <w:jc w:val="center"/>
    </w:pPr>
  </w:style>
  <w:style w:type="paragraph" w:customStyle="1" w:styleId="Style39">
    <w:name w:val="Style39"/>
    <w:basedOn w:val="a"/>
    <w:uiPriority w:val="99"/>
    <w:rsid w:val="00A91A1C"/>
    <w:pPr>
      <w:spacing w:line="187" w:lineRule="exact"/>
      <w:ind w:firstLine="389"/>
      <w:jc w:val="both"/>
    </w:pPr>
  </w:style>
  <w:style w:type="paragraph" w:customStyle="1" w:styleId="Style40">
    <w:name w:val="Style40"/>
    <w:basedOn w:val="a"/>
    <w:uiPriority w:val="99"/>
    <w:rsid w:val="00A91A1C"/>
    <w:pPr>
      <w:spacing w:line="216" w:lineRule="exact"/>
      <w:ind w:firstLine="288"/>
      <w:jc w:val="both"/>
    </w:pPr>
  </w:style>
  <w:style w:type="paragraph" w:customStyle="1" w:styleId="Style41">
    <w:name w:val="Style41"/>
    <w:basedOn w:val="a"/>
    <w:uiPriority w:val="99"/>
    <w:rsid w:val="00A91A1C"/>
    <w:pPr>
      <w:spacing w:line="226" w:lineRule="exact"/>
    </w:pPr>
  </w:style>
  <w:style w:type="paragraph" w:customStyle="1" w:styleId="Style42">
    <w:name w:val="Style42"/>
    <w:basedOn w:val="a"/>
    <w:uiPriority w:val="99"/>
    <w:rsid w:val="00A91A1C"/>
    <w:pPr>
      <w:spacing w:line="269" w:lineRule="exact"/>
      <w:jc w:val="center"/>
    </w:pPr>
  </w:style>
  <w:style w:type="paragraph" w:customStyle="1" w:styleId="Style43">
    <w:name w:val="Style43"/>
    <w:basedOn w:val="a"/>
    <w:uiPriority w:val="99"/>
    <w:rsid w:val="00A91A1C"/>
    <w:pPr>
      <w:spacing w:line="226" w:lineRule="exact"/>
      <w:ind w:firstLine="331"/>
      <w:jc w:val="both"/>
    </w:pPr>
  </w:style>
  <w:style w:type="paragraph" w:customStyle="1" w:styleId="Style44">
    <w:name w:val="Style44"/>
    <w:basedOn w:val="a"/>
    <w:uiPriority w:val="99"/>
    <w:rsid w:val="00A91A1C"/>
    <w:pPr>
      <w:spacing w:line="226" w:lineRule="exact"/>
      <w:ind w:firstLine="331"/>
      <w:jc w:val="both"/>
    </w:pPr>
  </w:style>
  <w:style w:type="paragraph" w:customStyle="1" w:styleId="Style45">
    <w:name w:val="Style45"/>
    <w:basedOn w:val="a"/>
    <w:uiPriority w:val="99"/>
    <w:rsid w:val="00A91A1C"/>
    <w:pPr>
      <w:spacing w:line="192" w:lineRule="exact"/>
      <w:ind w:firstLine="288"/>
      <w:jc w:val="both"/>
    </w:pPr>
  </w:style>
  <w:style w:type="paragraph" w:customStyle="1" w:styleId="Style46">
    <w:name w:val="Style46"/>
    <w:basedOn w:val="a"/>
    <w:uiPriority w:val="99"/>
    <w:rsid w:val="00A91A1C"/>
    <w:pPr>
      <w:spacing w:line="211" w:lineRule="exact"/>
    </w:pPr>
  </w:style>
  <w:style w:type="paragraph" w:customStyle="1" w:styleId="Style47">
    <w:name w:val="Style47"/>
    <w:basedOn w:val="a"/>
    <w:uiPriority w:val="99"/>
    <w:rsid w:val="00A91A1C"/>
  </w:style>
  <w:style w:type="paragraph" w:customStyle="1" w:styleId="Style48">
    <w:name w:val="Style48"/>
    <w:basedOn w:val="a"/>
    <w:uiPriority w:val="99"/>
    <w:rsid w:val="00A91A1C"/>
  </w:style>
  <w:style w:type="paragraph" w:customStyle="1" w:styleId="Style49">
    <w:name w:val="Style49"/>
    <w:basedOn w:val="a"/>
    <w:uiPriority w:val="99"/>
    <w:rsid w:val="00A91A1C"/>
  </w:style>
  <w:style w:type="paragraph" w:customStyle="1" w:styleId="Style50">
    <w:name w:val="Style50"/>
    <w:basedOn w:val="a"/>
    <w:uiPriority w:val="99"/>
    <w:rsid w:val="00A91A1C"/>
    <w:pPr>
      <w:spacing w:line="211" w:lineRule="exact"/>
    </w:pPr>
  </w:style>
  <w:style w:type="paragraph" w:customStyle="1" w:styleId="Style51">
    <w:name w:val="Style51"/>
    <w:basedOn w:val="a"/>
    <w:uiPriority w:val="99"/>
    <w:rsid w:val="00A91A1C"/>
    <w:pPr>
      <w:jc w:val="center"/>
    </w:pPr>
  </w:style>
  <w:style w:type="paragraph" w:customStyle="1" w:styleId="Style52">
    <w:name w:val="Style52"/>
    <w:basedOn w:val="a"/>
    <w:uiPriority w:val="99"/>
    <w:rsid w:val="00A91A1C"/>
    <w:pPr>
      <w:spacing w:line="226" w:lineRule="exact"/>
      <w:ind w:firstLine="259"/>
      <w:jc w:val="both"/>
    </w:pPr>
  </w:style>
  <w:style w:type="paragraph" w:customStyle="1" w:styleId="Style53">
    <w:name w:val="Style53"/>
    <w:basedOn w:val="a"/>
    <w:uiPriority w:val="99"/>
    <w:rsid w:val="00A91A1C"/>
    <w:pPr>
      <w:spacing w:line="212" w:lineRule="exact"/>
      <w:ind w:firstLine="715"/>
      <w:jc w:val="both"/>
    </w:pPr>
  </w:style>
  <w:style w:type="paragraph" w:customStyle="1" w:styleId="Style54">
    <w:name w:val="Style54"/>
    <w:basedOn w:val="a"/>
    <w:uiPriority w:val="99"/>
    <w:rsid w:val="00A91A1C"/>
    <w:pPr>
      <w:jc w:val="both"/>
    </w:pPr>
  </w:style>
  <w:style w:type="paragraph" w:customStyle="1" w:styleId="Style55">
    <w:name w:val="Style55"/>
    <w:basedOn w:val="a"/>
    <w:uiPriority w:val="99"/>
    <w:rsid w:val="00A91A1C"/>
    <w:pPr>
      <w:spacing w:line="226" w:lineRule="exact"/>
      <w:ind w:firstLine="322"/>
      <w:jc w:val="both"/>
    </w:pPr>
  </w:style>
  <w:style w:type="paragraph" w:customStyle="1" w:styleId="Style56">
    <w:name w:val="Style56"/>
    <w:basedOn w:val="a"/>
    <w:uiPriority w:val="99"/>
    <w:rsid w:val="00A91A1C"/>
    <w:pPr>
      <w:spacing w:line="211" w:lineRule="exact"/>
      <w:jc w:val="both"/>
    </w:pPr>
  </w:style>
  <w:style w:type="paragraph" w:customStyle="1" w:styleId="Style57">
    <w:name w:val="Style57"/>
    <w:basedOn w:val="a"/>
    <w:uiPriority w:val="99"/>
    <w:rsid w:val="00A91A1C"/>
    <w:pPr>
      <w:spacing w:line="230" w:lineRule="exact"/>
      <w:ind w:hanging="86"/>
    </w:pPr>
  </w:style>
  <w:style w:type="paragraph" w:customStyle="1" w:styleId="Style58">
    <w:name w:val="Style58"/>
    <w:basedOn w:val="a"/>
    <w:uiPriority w:val="99"/>
    <w:rsid w:val="00A91A1C"/>
    <w:pPr>
      <w:jc w:val="both"/>
    </w:pPr>
  </w:style>
  <w:style w:type="paragraph" w:customStyle="1" w:styleId="Style59">
    <w:name w:val="Style59"/>
    <w:basedOn w:val="a"/>
    <w:uiPriority w:val="99"/>
    <w:rsid w:val="00A91A1C"/>
  </w:style>
  <w:style w:type="paragraph" w:customStyle="1" w:styleId="Style60">
    <w:name w:val="Style60"/>
    <w:basedOn w:val="a"/>
    <w:uiPriority w:val="99"/>
    <w:rsid w:val="00A91A1C"/>
    <w:pPr>
      <w:spacing w:line="278" w:lineRule="exact"/>
      <w:ind w:hanging="82"/>
      <w:jc w:val="both"/>
    </w:pPr>
  </w:style>
  <w:style w:type="paragraph" w:customStyle="1" w:styleId="Style61">
    <w:name w:val="Style61"/>
    <w:basedOn w:val="a"/>
    <w:uiPriority w:val="99"/>
    <w:rsid w:val="00A91A1C"/>
    <w:pPr>
      <w:spacing w:line="226" w:lineRule="exact"/>
      <w:ind w:firstLine="298"/>
      <w:jc w:val="both"/>
    </w:pPr>
  </w:style>
  <w:style w:type="paragraph" w:customStyle="1" w:styleId="Style62">
    <w:name w:val="Style62"/>
    <w:basedOn w:val="a"/>
    <w:uiPriority w:val="99"/>
    <w:rsid w:val="00A91A1C"/>
  </w:style>
  <w:style w:type="paragraph" w:customStyle="1" w:styleId="Style63">
    <w:name w:val="Style63"/>
    <w:basedOn w:val="a"/>
    <w:uiPriority w:val="99"/>
    <w:rsid w:val="00A91A1C"/>
    <w:pPr>
      <w:spacing w:line="218" w:lineRule="exact"/>
      <w:ind w:firstLine="576"/>
    </w:pPr>
  </w:style>
  <w:style w:type="paragraph" w:customStyle="1" w:styleId="Style64">
    <w:name w:val="Style64"/>
    <w:basedOn w:val="a"/>
    <w:uiPriority w:val="99"/>
    <w:rsid w:val="00A91A1C"/>
  </w:style>
  <w:style w:type="paragraph" w:customStyle="1" w:styleId="Style65">
    <w:name w:val="Style65"/>
    <w:basedOn w:val="a"/>
    <w:uiPriority w:val="99"/>
    <w:rsid w:val="00A91A1C"/>
    <w:pPr>
      <w:spacing w:line="226" w:lineRule="exact"/>
      <w:ind w:firstLine="557"/>
      <w:jc w:val="both"/>
    </w:pPr>
  </w:style>
  <w:style w:type="paragraph" w:customStyle="1" w:styleId="Style66">
    <w:name w:val="Style66"/>
    <w:basedOn w:val="a"/>
    <w:uiPriority w:val="99"/>
    <w:rsid w:val="00A91A1C"/>
  </w:style>
  <w:style w:type="paragraph" w:customStyle="1" w:styleId="Style67">
    <w:name w:val="Style67"/>
    <w:basedOn w:val="a"/>
    <w:uiPriority w:val="99"/>
    <w:rsid w:val="00A91A1C"/>
  </w:style>
  <w:style w:type="paragraph" w:customStyle="1" w:styleId="Style68">
    <w:name w:val="Style68"/>
    <w:basedOn w:val="a"/>
    <w:uiPriority w:val="99"/>
    <w:rsid w:val="00A91A1C"/>
    <w:pPr>
      <w:spacing w:line="216" w:lineRule="exact"/>
      <w:jc w:val="center"/>
    </w:pPr>
  </w:style>
  <w:style w:type="paragraph" w:customStyle="1" w:styleId="Style69">
    <w:name w:val="Style69"/>
    <w:basedOn w:val="a"/>
    <w:uiPriority w:val="99"/>
    <w:rsid w:val="00A91A1C"/>
  </w:style>
  <w:style w:type="paragraph" w:customStyle="1" w:styleId="Style70">
    <w:name w:val="Style70"/>
    <w:basedOn w:val="a"/>
    <w:uiPriority w:val="99"/>
    <w:rsid w:val="00A91A1C"/>
    <w:pPr>
      <w:spacing w:line="216" w:lineRule="exact"/>
      <w:jc w:val="center"/>
    </w:pPr>
  </w:style>
  <w:style w:type="paragraph" w:customStyle="1" w:styleId="Style71">
    <w:name w:val="Style71"/>
    <w:basedOn w:val="a"/>
    <w:uiPriority w:val="99"/>
    <w:rsid w:val="00A91A1C"/>
    <w:pPr>
      <w:spacing w:line="197" w:lineRule="exact"/>
      <w:ind w:firstLine="283"/>
      <w:jc w:val="both"/>
    </w:pPr>
  </w:style>
  <w:style w:type="paragraph" w:customStyle="1" w:styleId="Style72">
    <w:name w:val="Style72"/>
    <w:basedOn w:val="a"/>
    <w:uiPriority w:val="99"/>
    <w:rsid w:val="00A91A1C"/>
    <w:pPr>
      <w:spacing w:line="264" w:lineRule="exact"/>
      <w:ind w:hanging="758"/>
    </w:pPr>
  </w:style>
  <w:style w:type="paragraph" w:customStyle="1" w:styleId="Style73">
    <w:name w:val="Style73"/>
    <w:basedOn w:val="a"/>
    <w:uiPriority w:val="99"/>
    <w:rsid w:val="00A91A1C"/>
  </w:style>
  <w:style w:type="paragraph" w:customStyle="1" w:styleId="Style74">
    <w:name w:val="Style74"/>
    <w:basedOn w:val="a"/>
    <w:uiPriority w:val="99"/>
    <w:rsid w:val="00A91A1C"/>
  </w:style>
  <w:style w:type="paragraph" w:customStyle="1" w:styleId="Style75">
    <w:name w:val="Style75"/>
    <w:basedOn w:val="a"/>
    <w:uiPriority w:val="99"/>
    <w:rsid w:val="00A91A1C"/>
  </w:style>
  <w:style w:type="paragraph" w:customStyle="1" w:styleId="Style76">
    <w:name w:val="Style76"/>
    <w:basedOn w:val="a"/>
    <w:uiPriority w:val="99"/>
    <w:rsid w:val="00A91A1C"/>
    <w:pPr>
      <w:spacing w:line="216" w:lineRule="exact"/>
      <w:ind w:hanging="221"/>
    </w:pPr>
  </w:style>
  <w:style w:type="paragraph" w:customStyle="1" w:styleId="Style77">
    <w:name w:val="Style77"/>
    <w:basedOn w:val="a"/>
    <w:uiPriority w:val="99"/>
    <w:rsid w:val="00A91A1C"/>
    <w:pPr>
      <w:spacing w:line="226" w:lineRule="exact"/>
      <w:ind w:firstLine="312"/>
      <w:jc w:val="both"/>
    </w:pPr>
  </w:style>
  <w:style w:type="paragraph" w:customStyle="1" w:styleId="Style78">
    <w:name w:val="Style78"/>
    <w:basedOn w:val="a"/>
    <w:uiPriority w:val="99"/>
    <w:rsid w:val="00A91A1C"/>
    <w:pPr>
      <w:spacing w:line="211" w:lineRule="exact"/>
      <w:ind w:firstLine="586"/>
    </w:pPr>
  </w:style>
  <w:style w:type="paragraph" w:customStyle="1" w:styleId="Style79">
    <w:name w:val="Style79"/>
    <w:basedOn w:val="a"/>
    <w:uiPriority w:val="99"/>
    <w:rsid w:val="00A91A1C"/>
  </w:style>
  <w:style w:type="paragraph" w:customStyle="1" w:styleId="Style80">
    <w:name w:val="Style80"/>
    <w:basedOn w:val="a"/>
    <w:uiPriority w:val="99"/>
    <w:rsid w:val="00A91A1C"/>
    <w:pPr>
      <w:spacing w:line="226" w:lineRule="exact"/>
      <w:ind w:firstLine="302"/>
      <w:jc w:val="both"/>
    </w:pPr>
  </w:style>
  <w:style w:type="paragraph" w:customStyle="1" w:styleId="Style81">
    <w:name w:val="Style81"/>
    <w:basedOn w:val="a"/>
    <w:uiPriority w:val="99"/>
    <w:rsid w:val="00A91A1C"/>
  </w:style>
  <w:style w:type="paragraph" w:customStyle="1" w:styleId="Style82">
    <w:name w:val="Style82"/>
    <w:basedOn w:val="a"/>
    <w:uiPriority w:val="99"/>
    <w:rsid w:val="00A91A1C"/>
    <w:pPr>
      <w:spacing w:line="192" w:lineRule="exact"/>
    </w:pPr>
  </w:style>
  <w:style w:type="paragraph" w:customStyle="1" w:styleId="Style83">
    <w:name w:val="Style83"/>
    <w:basedOn w:val="a"/>
    <w:uiPriority w:val="99"/>
    <w:rsid w:val="00A91A1C"/>
  </w:style>
  <w:style w:type="paragraph" w:customStyle="1" w:styleId="Style84">
    <w:name w:val="Style84"/>
    <w:basedOn w:val="a"/>
    <w:uiPriority w:val="99"/>
    <w:rsid w:val="00A91A1C"/>
  </w:style>
  <w:style w:type="paragraph" w:customStyle="1" w:styleId="Style85">
    <w:name w:val="Style85"/>
    <w:basedOn w:val="a"/>
    <w:uiPriority w:val="99"/>
    <w:rsid w:val="00A91A1C"/>
    <w:pPr>
      <w:spacing w:line="211" w:lineRule="exact"/>
      <w:ind w:hanging="235"/>
    </w:pPr>
  </w:style>
  <w:style w:type="paragraph" w:customStyle="1" w:styleId="Style86">
    <w:name w:val="Style86"/>
    <w:basedOn w:val="a"/>
    <w:uiPriority w:val="99"/>
    <w:rsid w:val="00A91A1C"/>
    <w:pPr>
      <w:jc w:val="center"/>
    </w:pPr>
  </w:style>
  <w:style w:type="paragraph" w:customStyle="1" w:styleId="Style87">
    <w:name w:val="Style87"/>
    <w:basedOn w:val="a"/>
    <w:uiPriority w:val="99"/>
    <w:rsid w:val="00A91A1C"/>
    <w:pPr>
      <w:spacing w:line="226" w:lineRule="exact"/>
      <w:ind w:firstLine="283"/>
      <w:jc w:val="both"/>
    </w:pPr>
  </w:style>
  <w:style w:type="paragraph" w:customStyle="1" w:styleId="Style88">
    <w:name w:val="Style88"/>
    <w:basedOn w:val="a"/>
    <w:uiPriority w:val="99"/>
    <w:rsid w:val="00A91A1C"/>
  </w:style>
  <w:style w:type="paragraph" w:customStyle="1" w:styleId="Style89">
    <w:name w:val="Style89"/>
    <w:basedOn w:val="a"/>
    <w:uiPriority w:val="99"/>
    <w:rsid w:val="00A91A1C"/>
  </w:style>
  <w:style w:type="paragraph" w:customStyle="1" w:styleId="Style90">
    <w:name w:val="Style90"/>
    <w:basedOn w:val="a"/>
    <w:uiPriority w:val="99"/>
    <w:rsid w:val="00A91A1C"/>
  </w:style>
  <w:style w:type="paragraph" w:customStyle="1" w:styleId="Style91">
    <w:name w:val="Style91"/>
    <w:basedOn w:val="a"/>
    <w:uiPriority w:val="99"/>
    <w:rsid w:val="00A91A1C"/>
    <w:pPr>
      <w:spacing w:line="192" w:lineRule="exact"/>
      <w:ind w:firstLine="307"/>
    </w:pPr>
  </w:style>
  <w:style w:type="paragraph" w:customStyle="1" w:styleId="Style92">
    <w:name w:val="Style92"/>
    <w:basedOn w:val="a"/>
    <w:uiPriority w:val="99"/>
    <w:rsid w:val="00A91A1C"/>
    <w:pPr>
      <w:spacing w:line="216" w:lineRule="exact"/>
      <w:ind w:firstLine="259"/>
      <w:jc w:val="both"/>
    </w:pPr>
  </w:style>
  <w:style w:type="character" w:customStyle="1" w:styleId="FontStyle94">
    <w:name w:val="Font Style94"/>
    <w:basedOn w:val="a0"/>
    <w:uiPriority w:val="99"/>
    <w:rsid w:val="00A91A1C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95">
    <w:name w:val="Font Style95"/>
    <w:basedOn w:val="a0"/>
    <w:uiPriority w:val="99"/>
    <w:rsid w:val="00A91A1C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96">
    <w:name w:val="Font Style96"/>
    <w:basedOn w:val="a0"/>
    <w:uiPriority w:val="99"/>
    <w:rsid w:val="00A91A1C"/>
    <w:rPr>
      <w:rFonts w:ascii="Arial Unicode MS" w:eastAsia="Arial Unicode MS" w:cs="Arial Unicode MS"/>
      <w:b/>
      <w:bCs/>
      <w:spacing w:val="-20"/>
      <w:sz w:val="38"/>
      <w:szCs w:val="38"/>
    </w:rPr>
  </w:style>
  <w:style w:type="character" w:customStyle="1" w:styleId="FontStyle97">
    <w:name w:val="Font Style97"/>
    <w:basedOn w:val="a0"/>
    <w:uiPriority w:val="99"/>
    <w:rsid w:val="00A91A1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8">
    <w:name w:val="Font Style98"/>
    <w:basedOn w:val="a0"/>
    <w:uiPriority w:val="99"/>
    <w:rsid w:val="00A91A1C"/>
    <w:rPr>
      <w:rFonts w:ascii="Times New Roman" w:hAnsi="Times New Roman" w:cs="Times New Roman"/>
      <w:sz w:val="14"/>
      <w:szCs w:val="14"/>
    </w:rPr>
  </w:style>
  <w:style w:type="character" w:customStyle="1" w:styleId="FontStyle99">
    <w:name w:val="Font Style99"/>
    <w:basedOn w:val="a0"/>
    <w:uiPriority w:val="99"/>
    <w:rsid w:val="00A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0">
    <w:name w:val="Font Style100"/>
    <w:basedOn w:val="a0"/>
    <w:uiPriority w:val="99"/>
    <w:rsid w:val="00A91A1C"/>
    <w:rPr>
      <w:rFonts w:ascii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a0"/>
    <w:uiPriority w:val="99"/>
    <w:rsid w:val="00A91A1C"/>
    <w:rPr>
      <w:rFonts w:ascii="Arial Unicode MS" w:eastAsia="Arial Unicode MS" w:cs="Arial Unicode MS"/>
      <w:b/>
      <w:bCs/>
      <w:spacing w:val="-10"/>
      <w:sz w:val="18"/>
      <w:szCs w:val="18"/>
    </w:rPr>
  </w:style>
  <w:style w:type="character" w:customStyle="1" w:styleId="FontStyle102">
    <w:name w:val="Font Style102"/>
    <w:basedOn w:val="a0"/>
    <w:uiPriority w:val="99"/>
    <w:rsid w:val="00A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3">
    <w:name w:val="Font Style103"/>
    <w:basedOn w:val="a0"/>
    <w:uiPriority w:val="99"/>
    <w:rsid w:val="00A91A1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04">
    <w:name w:val="Font Style104"/>
    <w:basedOn w:val="a0"/>
    <w:uiPriority w:val="99"/>
    <w:rsid w:val="00A91A1C"/>
    <w:rPr>
      <w:rFonts w:ascii="Franklin Gothic Medium" w:hAnsi="Franklin Gothic Medium" w:cs="Franklin Gothic Medium"/>
      <w:b/>
      <w:bCs/>
      <w:w w:val="66"/>
      <w:sz w:val="20"/>
      <w:szCs w:val="20"/>
    </w:rPr>
  </w:style>
  <w:style w:type="character" w:customStyle="1" w:styleId="FontStyle105">
    <w:name w:val="Font Style105"/>
    <w:basedOn w:val="a0"/>
    <w:uiPriority w:val="99"/>
    <w:rsid w:val="00A91A1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6">
    <w:name w:val="Font Style106"/>
    <w:basedOn w:val="a0"/>
    <w:uiPriority w:val="99"/>
    <w:rsid w:val="00A91A1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7">
    <w:name w:val="Font Style107"/>
    <w:basedOn w:val="a0"/>
    <w:uiPriority w:val="99"/>
    <w:rsid w:val="00A91A1C"/>
    <w:rPr>
      <w:rFonts w:ascii="Times New Roman" w:hAnsi="Times New Roman" w:cs="Times New Roman"/>
      <w:sz w:val="18"/>
      <w:szCs w:val="18"/>
    </w:rPr>
  </w:style>
  <w:style w:type="character" w:customStyle="1" w:styleId="FontStyle108">
    <w:name w:val="Font Style108"/>
    <w:basedOn w:val="a0"/>
    <w:uiPriority w:val="99"/>
    <w:rsid w:val="00A91A1C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09">
    <w:name w:val="Font Style109"/>
    <w:basedOn w:val="a0"/>
    <w:uiPriority w:val="99"/>
    <w:rsid w:val="00A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0">
    <w:name w:val="Font Style110"/>
    <w:basedOn w:val="a0"/>
    <w:uiPriority w:val="99"/>
    <w:rsid w:val="00A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1">
    <w:name w:val="Font Style111"/>
    <w:basedOn w:val="a0"/>
    <w:uiPriority w:val="99"/>
    <w:rsid w:val="00A91A1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112">
    <w:name w:val="Font Style112"/>
    <w:basedOn w:val="a0"/>
    <w:uiPriority w:val="99"/>
    <w:rsid w:val="00A91A1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13">
    <w:name w:val="Font Style113"/>
    <w:basedOn w:val="a0"/>
    <w:uiPriority w:val="99"/>
    <w:rsid w:val="00A91A1C"/>
    <w:rPr>
      <w:rFonts w:ascii="Times New Roman" w:hAnsi="Times New Roman" w:cs="Times New Roman"/>
      <w:sz w:val="16"/>
      <w:szCs w:val="16"/>
    </w:rPr>
  </w:style>
  <w:style w:type="character" w:customStyle="1" w:styleId="FontStyle114">
    <w:name w:val="Font Style114"/>
    <w:basedOn w:val="a0"/>
    <w:uiPriority w:val="99"/>
    <w:rsid w:val="00A91A1C"/>
    <w:rPr>
      <w:rFonts w:ascii="Times New Roman" w:hAnsi="Times New Roman" w:cs="Times New Roman"/>
      <w:sz w:val="18"/>
      <w:szCs w:val="18"/>
    </w:rPr>
  </w:style>
  <w:style w:type="character" w:customStyle="1" w:styleId="FontStyle115">
    <w:name w:val="Font Style115"/>
    <w:basedOn w:val="a0"/>
    <w:uiPriority w:val="99"/>
    <w:rsid w:val="00A91A1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16">
    <w:name w:val="Font Style116"/>
    <w:basedOn w:val="a0"/>
    <w:uiPriority w:val="99"/>
    <w:rsid w:val="00A91A1C"/>
    <w:rPr>
      <w:rFonts w:ascii="Arial Unicode MS" w:eastAsia="Arial Unicode MS" w:cs="Arial Unicode MS"/>
      <w:sz w:val="14"/>
      <w:szCs w:val="14"/>
    </w:rPr>
  </w:style>
  <w:style w:type="character" w:customStyle="1" w:styleId="FontStyle117">
    <w:name w:val="Font Style117"/>
    <w:basedOn w:val="a0"/>
    <w:uiPriority w:val="99"/>
    <w:rsid w:val="00A91A1C"/>
    <w:rPr>
      <w:rFonts w:ascii="Times New Roman" w:hAnsi="Times New Roman" w:cs="Times New Roman"/>
      <w:sz w:val="18"/>
      <w:szCs w:val="18"/>
    </w:rPr>
  </w:style>
  <w:style w:type="character" w:customStyle="1" w:styleId="FontStyle118">
    <w:name w:val="Font Style118"/>
    <w:basedOn w:val="a0"/>
    <w:uiPriority w:val="99"/>
    <w:rsid w:val="00A91A1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9">
    <w:name w:val="Font Style119"/>
    <w:basedOn w:val="a0"/>
    <w:uiPriority w:val="99"/>
    <w:rsid w:val="00A91A1C"/>
    <w:rPr>
      <w:rFonts w:ascii="Franklin Gothic Medium" w:hAnsi="Franklin Gothic Medium" w:cs="Franklin Gothic Medium"/>
      <w:w w:val="90"/>
      <w:sz w:val="26"/>
      <w:szCs w:val="26"/>
    </w:rPr>
  </w:style>
  <w:style w:type="character" w:customStyle="1" w:styleId="FontStyle120">
    <w:name w:val="Font Style120"/>
    <w:basedOn w:val="a0"/>
    <w:uiPriority w:val="99"/>
    <w:rsid w:val="00A91A1C"/>
    <w:rPr>
      <w:rFonts w:ascii="Arial Unicode MS" w:eastAsia="Arial Unicode MS" w:cs="Arial Unicode MS"/>
      <w:b/>
      <w:bCs/>
      <w:smallCaps/>
      <w:sz w:val="10"/>
      <w:szCs w:val="10"/>
    </w:rPr>
  </w:style>
  <w:style w:type="character" w:customStyle="1" w:styleId="FontStyle121">
    <w:name w:val="Font Style121"/>
    <w:basedOn w:val="a0"/>
    <w:uiPriority w:val="99"/>
    <w:rsid w:val="00A91A1C"/>
    <w:rPr>
      <w:rFonts w:ascii="Book Antiqua" w:hAnsi="Book Antiqua" w:cs="Book Antiqua"/>
      <w:b/>
      <w:bCs/>
      <w:i/>
      <w:iCs/>
      <w:spacing w:val="20"/>
      <w:w w:val="90"/>
      <w:sz w:val="14"/>
      <w:szCs w:val="14"/>
    </w:rPr>
  </w:style>
  <w:style w:type="character" w:customStyle="1" w:styleId="FontStyle122">
    <w:name w:val="Font Style122"/>
    <w:basedOn w:val="a0"/>
    <w:uiPriority w:val="99"/>
    <w:rsid w:val="00A91A1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3">
    <w:name w:val="Font Style123"/>
    <w:basedOn w:val="a0"/>
    <w:uiPriority w:val="99"/>
    <w:rsid w:val="00A91A1C"/>
    <w:rPr>
      <w:rFonts w:ascii="Cambria" w:hAnsi="Cambria" w:cs="Cambria"/>
      <w:sz w:val="14"/>
      <w:szCs w:val="14"/>
    </w:rPr>
  </w:style>
  <w:style w:type="character" w:customStyle="1" w:styleId="FontStyle124">
    <w:name w:val="Font Style124"/>
    <w:basedOn w:val="a0"/>
    <w:uiPriority w:val="99"/>
    <w:rsid w:val="00A91A1C"/>
    <w:rPr>
      <w:rFonts w:ascii="Cambria" w:hAnsi="Cambria" w:cs="Cambria"/>
      <w:spacing w:val="-10"/>
      <w:sz w:val="16"/>
      <w:szCs w:val="16"/>
    </w:rPr>
  </w:style>
  <w:style w:type="character" w:customStyle="1" w:styleId="FontStyle125">
    <w:name w:val="Font Style125"/>
    <w:basedOn w:val="a0"/>
    <w:uiPriority w:val="99"/>
    <w:rsid w:val="00A91A1C"/>
    <w:rPr>
      <w:rFonts w:ascii="Times New Roman" w:hAnsi="Times New Roman" w:cs="Times New Roman"/>
      <w:smallCaps/>
      <w:spacing w:val="30"/>
      <w:sz w:val="14"/>
      <w:szCs w:val="14"/>
    </w:rPr>
  </w:style>
  <w:style w:type="character" w:customStyle="1" w:styleId="FontStyle126">
    <w:name w:val="Font Style126"/>
    <w:basedOn w:val="a0"/>
    <w:uiPriority w:val="99"/>
    <w:rsid w:val="00A91A1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7">
    <w:name w:val="Font Style127"/>
    <w:basedOn w:val="a0"/>
    <w:uiPriority w:val="99"/>
    <w:rsid w:val="00A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8">
    <w:name w:val="Font Style128"/>
    <w:basedOn w:val="a0"/>
    <w:uiPriority w:val="99"/>
    <w:rsid w:val="00A91A1C"/>
    <w:rPr>
      <w:rFonts w:ascii="Times New Roman" w:hAnsi="Times New Roman" w:cs="Times New Roman"/>
      <w:i/>
      <w:iCs/>
      <w:spacing w:val="-10"/>
      <w:sz w:val="18"/>
      <w:szCs w:val="18"/>
    </w:rPr>
  </w:style>
  <w:style w:type="character" w:customStyle="1" w:styleId="FontStyle129">
    <w:name w:val="Font Style129"/>
    <w:basedOn w:val="a0"/>
    <w:uiPriority w:val="99"/>
    <w:rsid w:val="00A91A1C"/>
    <w:rPr>
      <w:rFonts w:ascii="Times New Roman" w:hAnsi="Times New Roman" w:cs="Times New Roman"/>
      <w:sz w:val="22"/>
      <w:szCs w:val="22"/>
    </w:rPr>
  </w:style>
  <w:style w:type="character" w:customStyle="1" w:styleId="FontStyle130">
    <w:name w:val="Font Style130"/>
    <w:basedOn w:val="a0"/>
    <w:uiPriority w:val="99"/>
    <w:rsid w:val="00A91A1C"/>
    <w:rPr>
      <w:rFonts w:ascii="Times New Roman" w:hAnsi="Times New Roman" w:cs="Times New Roman"/>
      <w:i/>
      <w:iCs/>
      <w:w w:val="120"/>
      <w:sz w:val="14"/>
      <w:szCs w:val="14"/>
    </w:rPr>
  </w:style>
  <w:style w:type="character" w:customStyle="1" w:styleId="FontStyle131">
    <w:name w:val="Font Style131"/>
    <w:basedOn w:val="a0"/>
    <w:uiPriority w:val="99"/>
    <w:rsid w:val="00A91A1C"/>
    <w:rPr>
      <w:rFonts w:ascii="Times New Roman" w:hAnsi="Times New Roman" w:cs="Times New Roman"/>
      <w:sz w:val="14"/>
      <w:szCs w:val="14"/>
    </w:rPr>
  </w:style>
  <w:style w:type="character" w:customStyle="1" w:styleId="FontStyle132">
    <w:name w:val="Font Style132"/>
    <w:basedOn w:val="a0"/>
    <w:uiPriority w:val="99"/>
    <w:rsid w:val="00A91A1C"/>
    <w:rPr>
      <w:rFonts w:ascii="Times New Roman" w:hAnsi="Times New Roman" w:cs="Times New Roman"/>
      <w:i/>
      <w:iCs/>
      <w:smallCaps/>
      <w:spacing w:val="10"/>
      <w:sz w:val="18"/>
      <w:szCs w:val="18"/>
    </w:rPr>
  </w:style>
  <w:style w:type="character" w:customStyle="1" w:styleId="FontStyle133">
    <w:name w:val="Font Style133"/>
    <w:basedOn w:val="a0"/>
    <w:uiPriority w:val="99"/>
    <w:rsid w:val="00A91A1C"/>
    <w:rPr>
      <w:rFonts w:ascii="Arial Unicode MS" w:eastAsia="Arial Unicode MS" w:cs="Arial Unicode MS"/>
      <w:i/>
      <w:iCs/>
      <w:spacing w:val="10"/>
      <w:sz w:val="14"/>
      <w:szCs w:val="14"/>
    </w:rPr>
  </w:style>
  <w:style w:type="character" w:customStyle="1" w:styleId="FontStyle134">
    <w:name w:val="Font Style134"/>
    <w:basedOn w:val="a0"/>
    <w:uiPriority w:val="99"/>
    <w:rsid w:val="00A91A1C"/>
    <w:rPr>
      <w:rFonts w:ascii="Times New Roman" w:hAnsi="Times New Roman" w:cs="Times New Roman"/>
      <w:sz w:val="18"/>
      <w:szCs w:val="18"/>
    </w:rPr>
  </w:style>
  <w:style w:type="character" w:customStyle="1" w:styleId="FontStyle135">
    <w:name w:val="Font Style135"/>
    <w:basedOn w:val="a0"/>
    <w:uiPriority w:val="99"/>
    <w:rsid w:val="00A91A1C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8A7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A29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2942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29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2942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A2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4040</Words>
  <Characters>23033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</dc:creator>
  <cp:lastModifiedBy>Червова</cp:lastModifiedBy>
  <cp:revision>14</cp:revision>
  <cp:lastPrinted>2012-06-13T07:34:00Z</cp:lastPrinted>
  <dcterms:created xsi:type="dcterms:W3CDTF">2012-06-13T00:12:00Z</dcterms:created>
  <dcterms:modified xsi:type="dcterms:W3CDTF">2012-06-13T09:55:00Z</dcterms:modified>
</cp:coreProperties>
</file>